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3B5941" w14:textId="1918667C" w:rsidR="00A161C0" w:rsidRPr="00791917" w:rsidRDefault="00D74BD1" w:rsidP="00A161C0">
      <w:pPr>
        <w:autoSpaceDE w:val="0"/>
        <w:autoSpaceDN w:val="0"/>
        <w:adjustRightInd w:val="0"/>
        <w:spacing w:after="0"/>
        <w:ind w:right="-2"/>
        <w:rPr>
          <w:rFonts w:cs="Calibri"/>
          <w:b/>
          <w:bCs/>
          <w:spacing w:val="-2"/>
          <w:sz w:val="24"/>
          <w:szCs w:val="24"/>
        </w:rPr>
      </w:pPr>
      <w:proofErr w:type="spellStart"/>
      <w:r>
        <w:rPr>
          <w:rFonts w:cs="Calibri"/>
          <w:b/>
          <w:bCs/>
          <w:sz w:val="36"/>
          <w:szCs w:val="36"/>
        </w:rPr>
        <w:t>Well connected</w:t>
      </w:r>
      <w:proofErr w:type="spellEnd"/>
      <w:r>
        <w:rPr>
          <w:rFonts w:cs="Calibri"/>
          <w:sz w:val="36"/>
          <w:szCs w:val="36"/>
        </w:rPr>
        <w:br/>
      </w:r>
      <w:r>
        <w:rPr>
          <w:rFonts w:cs="Calibri"/>
          <w:b/>
          <w:bCs/>
          <w:sz w:val="24"/>
          <w:szCs w:val="24"/>
        </w:rPr>
        <w:t xml:space="preserve">EVOline® APSA – industrial sockets from Schulte </w:t>
      </w:r>
      <w:proofErr w:type="spellStart"/>
      <w:r>
        <w:rPr>
          <w:rFonts w:cs="Calibri"/>
          <w:b/>
          <w:bCs/>
          <w:sz w:val="24"/>
          <w:szCs w:val="24"/>
        </w:rPr>
        <w:t>Elektrotechnik</w:t>
      </w:r>
      <w:proofErr w:type="spellEnd"/>
      <w:r>
        <w:rPr>
          <w:rFonts w:cs="Calibri"/>
          <w:b/>
          <w:bCs/>
          <w:sz w:val="24"/>
          <w:szCs w:val="24"/>
        </w:rPr>
        <w:t xml:space="preserve"> </w:t>
      </w:r>
    </w:p>
    <w:p w14:paraId="6160EC30" w14:textId="3EC144A3" w:rsidR="00D07C8D" w:rsidRPr="00791917" w:rsidRDefault="00D07C8D" w:rsidP="00A161C0">
      <w:pPr>
        <w:autoSpaceDE w:val="0"/>
        <w:autoSpaceDN w:val="0"/>
        <w:adjustRightInd w:val="0"/>
        <w:spacing w:after="0"/>
        <w:ind w:right="-2"/>
        <w:rPr>
          <w:rFonts w:cs="Calibri"/>
          <w:b/>
          <w:bCs/>
          <w:spacing w:val="-2"/>
          <w:sz w:val="24"/>
          <w:szCs w:val="24"/>
        </w:rPr>
      </w:pPr>
    </w:p>
    <w:p w14:paraId="5CAF2530" w14:textId="0B4FD868" w:rsidR="00DA2A8B" w:rsidRPr="00791917" w:rsidRDefault="009C081D" w:rsidP="00A161C0">
      <w:pPr>
        <w:autoSpaceDE w:val="0"/>
        <w:autoSpaceDN w:val="0"/>
        <w:adjustRightInd w:val="0"/>
        <w:spacing w:after="0"/>
        <w:ind w:right="-2"/>
        <w:rPr>
          <w:rFonts w:cs="Calibri"/>
          <w:b/>
          <w:spacing w:val="-2"/>
          <w:sz w:val="24"/>
          <w:szCs w:val="24"/>
        </w:rPr>
      </w:pPr>
      <w:proofErr w:type="spellStart"/>
      <w:r>
        <w:rPr>
          <w:rFonts w:cs="Calibri"/>
          <w:b/>
          <w:bCs/>
          <w:sz w:val="24"/>
          <w:szCs w:val="24"/>
        </w:rPr>
        <w:t>Lüdenscheid</w:t>
      </w:r>
      <w:proofErr w:type="spellEnd"/>
      <w:r>
        <w:rPr>
          <w:rFonts w:cs="Calibri"/>
          <w:b/>
          <w:bCs/>
          <w:sz w:val="24"/>
          <w:szCs w:val="24"/>
        </w:rPr>
        <w:t xml:space="preserve">, Germany, October 2022. Since </w:t>
      </w:r>
      <w:r w:rsidR="00715A93">
        <w:rPr>
          <w:rFonts w:cs="Calibri"/>
          <w:b/>
          <w:bCs/>
          <w:sz w:val="24"/>
          <w:szCs w:val="24"/>
        </w:rPr>
        <w:t xml:space="preserve">Schulte </w:t>
      </w:r>
      <w:proofErr w:type="spellStart"/>
      <w:r w:rsidR="00715A93">
        <w:rPr>
          <w:rFonts w:cs="Calibri"/>
          <w:b/>
          <w:bCs/>
          <w:sz w:val="24"/>
          <w:szCs w:val="24"/>
        </w:rPr>
        <w:t>Elektrotechnik</w:t>
      </w:r>
      <w:proofErr w:type="spellEnd"/>
      <w:r w:rsidR="00715A93">
        <w:rPr>
          <w:rFonts w:cs="Calibri"/>
          <w:b/>
          <w:bCs/>
          <w:sz w:val="24"/>
          <w:szCs w:val="24"/>
        </w:rPr>
        <w:t xml:space="preserve"> acquired the </w:t>
      </w:r>
      <w:r>
        <w:rPr>
          <w:rFonts w:cs="Calibri"/>
          <w:b/>
          <w:bCs/>
          <w:sz w:val="24"/>
          <w:szCs w:val="24"/>
        </w:rPr>
        <w:t xml:space="preserve">APSA brand, </w:t>
      </w:r>
      <w:r w:rsidR="00715A93">
        <w:rPr>
          <w:rFonts w:cs="Calibri"/>
          <w:b/>
          <w:bCs/>
          <w:sz w:val="24"/>
          <w:szCs w:val="24"/>
        </w:rPr>
        <w:t xml:space="preserve">alongside its </w:t>
      </w:r>
      <w:r>
        <w:rPr>
          <w:rFonts w:cs="Calibri"/>
          <w:b/>
          <w:bCs/>
          <w:sz w:val="24"/>
          <w:szCs w:val="24"/>
        </w:rPr>
        <w:t xml:space="preserve">well-known EVOline products, </w:t>
      </w:r>
      <w:r w:rsidR="00715A93">
        <w:rPr>
          <w:rFonts w:cs="Calibri"/>
          <w:b/>
          <w:bCs/>
          <w:sz w:val="24"/>
          <w:szCs w:val="24"/>
        </w:rPr>
        <w:t>the company has</w:t>
      </w:r>
      <w:r>
        <w:rPr>
          <w:rFonts w:cs="Calibri"/>
          <w:b/>
          <w:bCs/>
          <w:sz w:val="24"/>
          <w:szCs w:val="24"/>
        </w:rPr>
        <w:t xml:space="preserve"> been producing and selling customisable power modules for an industrial line called EVOline® APSA. The tried-and-tested APSA 6000 and APSA 7000 series are additions to the portfolio. These lines are now produced at Schulte </w:t>
      </w:r>
      <w:proofErr w:type="spellStart"/>
      <w:r>
        <w:rPr>
          <w:rFonts w:cs="Calibri"/>
          <w:b/>
          <w:bCs/>
          <w:sz w:val="24"/>
          <w:szCs w:val="24"/>
        </w:rPr>
        <w:t>Elektrotechnik’s</w:t>
      </w:r>
      <w:proofErr w:type="spellEnd"/>
      <w:r>
        <w:rPr>
          <w:rFonts w:cs="Calibri"/>
          <w:b/>
          <w:bCs/>
          <w:sz w:val="24"/>
          <w:szCs w:val="24"/>
        </w:rPr>
        <w:t xml:space="preserve"> plant in </w:t>
      </w:r>
      <w:proofErr w:type="spellStart"/>
      <w:r>
        <w:rPr>
          <w:rFonts w:cs="Calibri"/>
          <w:b/>
          <w:bCs/>
          <w:sz w:val="24"/>
          <w:szCs w:val="24"/>
        </w:rPr>
        <w:t>Lüdenscheid</w:t>
      </w:r>
      <w:proofErr w:type="spellEnd"/>
      <w:r>
        <w:rPr>
          <w:rFonts w:cs="Calibri"/>
          <w:b/>
          <w:bCs/>
          <w:sz w:val="24"/>
          <w:szCs w:val="24"/>
        </w:rPr>
        <w:t xml:space="preserve"> and used in industrial companies and workshops, offices and schools. Like all of Schulte </w:t>
      </w:r>
      <w:proofErr w:type="spellStart"/>
      <w:r>
        <w:rPr>
          <w:rFonts w:cs="Calibri"/>
          <w:b/>
          <w:bCs/>
          <w:sz w:val="24"/>
          <w:szCs w:val="24"/>
        </w:rPr>
        <w:t>Elektrotechnik’s</w:t>
      </w:r>
      <w:proofErr w:type="spellEnd"/>
      <w:r>
        <w:rPr>
          <w:rFonts w:cs="Calibri"/>
          <w:b/>
          <w:bCs/>
          <w:sz w:val="24"/>
          <w:szCs w:val="24"/>
        </w:rPr>
        <w:t xml:space="preserve"> solutions, the EVOline® APSA power outlet strips also stand for German-made quality and reliability</w:t>
      </w:r>
      <w:r>
        <w:rPr>
          <w:rFonts w:cs="Calibri"/>
          <w:b/>
          <w:bCs/>
          <w:color w:val="000000" w:themeColor="text1"/>
          <w:sz w:val="24"/>
          <w:szCs w:val="24"/>
        </w:rPr>
        <w:t>.</w:t>
      </w:r>
    </w:p>
    <w:p w14:paraId="6F7EDDE0" w14:textId="77777777" w:rsidR="0047413C" w:rsidRPr="00791917" w:rsidRDefault="0047413C" w:rsidP="00A161C0">
      <w:pPr>
        <w:autoSpaceDE w:val="0"/>
        <w:autoSpaceDN w:val="0"/>
        <w:adjustRightInd w:val="0"/>
        <w:spacing w:after="0"/>
        <w:ind w:right="-2"/>
        <w:rPr>
          <w:rFonts w:cs="Calibri"/>
          <w:bCs/>
          <w:spacing w:val="-2"/>
          <w:sz w:val="24"/>
          <w:szCs w:val="24"/>
        </w:rPr>
      </w:pPr>
    </w:p>
    <w:p w14:paraId="0949DA12" w14:textId="670B4DD4" w:rsidR="000433FC" w:rsidRPr="000433FC" w:rsidRDefault="00EE3AD2" w:rsidP="000433FC">
      <w:pPr>
        <w:autoSpaceDE w:val="0"/>
        <w:autoSpaceDN w:val="0"/>
        <w:adjustRightInd w:val="0"/>
        <w:spacing w:after="0"/>
        <w:ind w:right="-2"/>
        <w:rPr>
          <w:rFonts w:cs="Calibri"/>
          <w:spacing w:val="-2"/>
          <w:sz w:val="24"/>
          <w:szCs w:val="24"/>
        </w:rPr>
      </w:pPr>
      <w:r>
        <w:rPr>
          <w:rFonts w:cs="Calibri"/>
          <w:sz w:val="24"/>
          <w:szCs w:val="24"/>
        </w:rPr>
        <w:t>The first-class APSA, 19-inch power outlet strips are called EVOline® APSA and part of the popular EVOline range. As a result, planners can conveniently obtain all power components from one source. APSA power outlet strips were designed for public buildings, service providers</w:t>
      </w:r>
      <w:r w:rsidR="00715A93">
        <w:rPr>
          <w:rFonts w:cs="Calibri"/>
          <w:sz w:val="24"/>
          <w:szCs w:val="24"/>
        </w:rPr>
        <w:t>’ premises</w:t>
      </w:r>
      <w:r>
        <w:rPr>
          <w:rFonts w:cs="Calibri"/>
          <w:sz w:val="24"/>
          <w:szCs w:val="24"/>
        </w:rPr>
        <w:t xml:space="preserve"> and IT facilities. Special mounts make the 6000 series easy to fit to technology-driven workspaces. The 7000 series of 19-inch power outlet strips </w:t>
      </w:r>
      <w:r w:rsidR="00715A93">
        <w:rPr>
          <w:rFonts w:cs="Calibri"/>
          <w:sz w:val="24"/>
          <w:szCs w:val="24"/>
        </w:rPr>
        <w:t>is</w:t>
      </w:r>
      <w:r>
        <w:rPr>
          <w:rFonts w:cs="Calibri"/>
          <w:sz w:val="24"/>
          <w:szCs w:val="24"/>
        </w:rPr>
        <w:t xml:space="preserve"> ideal for mounting horizontally or vertically in control cabinets. At a height of 44.45 millimetres, they cover exactly one rack unit. A continuous brass busbar provides enough power for up to 12 sockets. Both series score top marks for custom-configurable functionality and ensure a reliable power supply at all times because all EVOline® APSA products meet the stringent electrical engineering standards and safety regulations imposed by the VDE (German Association for Electrical, Electronic and Information Technologies).</w:t>
      </w:r>
    </w:p>
    <w:p w14:paraId="64F8E301" w14:textId="77777777" w:rsidR="00620950" w:rsidRDefault="00620950" w:rsidP="000433FC">
      <w:pPr>
        <w:autoSpaceDE w:val="0"/>
        <w:autoSpaceDN w:val="0"/>
        <w:adjustRightInd w:val="0"/>
        <w:spacing w:after="0"/>
        <w:ind w:right="-2"/>
        <w:rPr>
          <w:rFonts w:cs="Calibri"/>
          <w:b/>
          <w:bCs/>
          <w:sz w:val="24"/>
          <w:szCs w:val="24"/>
        </w:rPr>
      </w:pPr>
    </w:p>
    <w:p w14:paraId="68D01C57" w14:textId="2764E6D9" w:rsidR="000433FC" w:rsidRPr="0007092A" w:rsidRDefault="000433FC" w:rsidP="000433FC">
      <w:pPr>
        <w:autoSpaceDE w:val="0"/>
        <w:autoSpaceDN w:val="0"/>
        <w:adjustRightInd w:val="0"/>
        <w:spacing w:after="0"/>
        <w:ind w:right="-2"/>
        <w:rPr>
          <w:rFonts w:cs="Calibri"/>
          <w:b/>
          <w:spacing w:val="-2"/>
          <w:sz w:val="24"/>
          <w:szCs w:val="24"/>
        </w:rPr>
      </w:pPr>
      <w:r>
        <w:rPr>
          <w:rFonts w:cs="Calibri"/>
          <w:b/>
          <w:bCs/>
          <w:sz w:val="24"/>
          <w:szCs w:val="24"/>
        </w:rPr>
        <w:t>German-made quality</w:t>
      </w:r>
    </w:p>
    <w:p w14:paraId="74FE8E59" w14:textId="3B2984D7" w:rsidR="00EE3AD2" w:rsidRPr="00715A93" w:rsidRDefault="008F67EB" w:rsidP="00E43ABE">
      <w:pPr>
        <w:autoSpaceDE w:val="0"/>
        <w:autoSpaceDN w:val="0"/>
        <w:adjustRightInd w:val="0"/>
        <w:spacing w:after="0"/>
        <w:ind w:right="-2"/>
        <w:rPr>
          <w:rFonts w:cs="Calibri"/>
          <w:color w:val="000000" w:themeColor="text1"/>
          <w:sz w:val="24"/>
          <w:szCs w:val="24"/>
        </w:rPr>
      </w:pPr>
      <w:r w:rsidRPr="00715A93">
        <w:rPr>
          <w:rFonts w:cs="Calibri"/>
          <w:color w:val="000000" w:themeColor="text1"/>
          <w:sz w:val="24"/>
          <w:szCs w:val="24"/>
        </w:rPr>
        <w:t xml:space="preserve">The configurable </w:t>
      </w:r>
      <w:r>
        <w:rPr>
          <w:rFonts w:cs="Calibri"/>
          <w:color w:val="000000" w:themeColor="text1"/>
          <w:sz w:val="24"/>
          <w:szCs w:val="24"/>
        </w:rPr>
        <w:t>EVOline®</w:t>
      </w:r>
      <w:r w:rsidRPr="00715A93">
        <w:rPr>
          <w:rFonts w:cs="Calibri"/>
          <w:color w:val="000000" w:themeColor="text1"/>
          <w:sz w:val="24"/>
          <w:szCs w:val="24"/>
        </w:rPr>
        <w:t xml:space="preserve"> </w:t>
      </w:r>
      <w:r>
        <w:rPr>
          <w:rFonts w:cs="Calibri"/>
          <w:color w:val="000000" w:themeColor="text1"/>
          <w:sz w:val="24"/>
          <w:szCs w:val="24"/>
        </w:rPr>
        <w:t>APSA</w:t>
      </w:r>
      <w:r w:rsidRPr="00715A93">
        <w:rPr>
          <w:rFonts w:cs="Calibri"/>
          <w:color w:val="000000" w:themeColor="text1"/>
          <w:sz w:val="24"/>
          <w:szCs w:val="24"/>
        </w:rPr>
        <w:t xml:space="preserve"> power outlet strips are made in the Schulte </w:t>
      </w:r>
      <w:proofErr w:type="spellStart"/>
      <w:r w:rsidRPr="00715A93">
        <w:rPr>
          <w:rFonts w:cs="Calibri"/>
          <w:color w:val="000000" w:themeColor="text1"/>
          <w:sz w:val="24"/>
          <w:szCs w:val="24"/>
        </w:rPr>
        <w:t>Elektrotechnik</w:t>
      </w:r>
      <w:proofErr w:type="spellEnd"/>
      <w:r w:rsidRPr="00715A93">
        <w:rPr>
          <w:rFonts w:cs="Calibri"/>
          <w:color w:val="000000" w:themeColor="text1"/>
          <w:sz w:val="24"/>
          <w:szCs w:val="24"/>
        </w:rPr>
        <w:t xml:space="preserve"> </w:t>
      </w:r>
      <w:r w:rsidR="00715A93">
        <w:rPr>
          <w:rFonts w:cs="Calibri"/>
          <w:color w:val="000000" w:themeColor="text1"/>
          <w:sz w:val="24"/>
          <w:szCs w:val="24"/>
        </w:rPr>
        <w:t>plant</w:t>
      </w:r>
      <w:r w:rsidRPr="00715A93">
        <w:rPr>
          <w:rFonts w:cs="Calibri"/>
          <w:color w:val="000000" w:themeColor="text1"/>
          <w:sz w:val="24"/>
          <w:szCs w:val="24"/>
        </w:rPr>
        <w:t xml:space="preserve"> in </w:t>
      </w:r>
      <w:proofErr w:type="spellStart"/>
      <w:r w:rsidRPr="00715A93">
        <w:rPr>
          <w:rFonts w:cs="Calibri"/>
          <w:color w:val="000000" w:themeColor="text1"/>
          <w:sz w:val="24"/>
          <w:szCs w:val="24"/>
        </w:rPr>
        <w:t>Lüdenscheid</w:t>
      </w:r>
      <w:proofErr w:type="spellEnd"/>
      <w:r w:rsidRPr="00715A93">
        <w:rPr>
          <w:rFonts w:cs="Calibri"/>
          <w:color w:val="000000" w:themeColor="text1"/>
          <w:sz w:val="24"/>
          <w:szCs w:val="24"/>
        </w:rPr>
        <w:t xml:space="preserve">, Germany. The factory has its own </w:t>
      </w:r>
      <w:r>
        <w:rPr>
          <w:rFonts w:cs="Calibri"/>
          <w:color w:val="000000" w:themeColor="text1"/>
          <w:sz w:val="24"/>
          <w:szCs w:val="24"/>
        </w:rPr>
        <w:t xml:space="preserve">plastic and contact component production lines and uses APSA’s tools, all of which Schulte </w:t>
      </w:r>
      <w:proofErr w:type="spellStart"/>
      <w:r>
        <w:rPr>
          <w:rFonts w:cs="Calibri"/>
          <w:color w:val="000000" w:themeColor="text1"/>
          <w:sz w:val="24"/>
          <w:szCs w:val="24"/>
        </w:rPr>
        <w:t>Elektrotechnik</w:t>
      </w:r>
      <w:proofErr w:type="spellEnd"/>
      <w:r>
        <w:rPr>
          <w:rFonts w:cs="Calibri"/>
          <w:color w:val="000000" w:themeColor="text1"/>
          <w:sz w:val="24"/>
          <w:szCs w:val="24"/>
        </w:rPr>
        <w:t xml:space="preserve"> inherited when it</w:t>
      </w:r>
      <w:r w:rsidRPr="00715A93">
        <w:rPr>
          <w:rFonts w:cs="Calibri"/>
          <w:color w:val="000000" w:themeColor="text1"/>
          <w:sz w:val="24"/>
          <w:szCs w:val="24"/>
        </w:rPr>
        <w:t xml:space="preserve"> took over the company. </w:t>
      </w:r>
    </w:p>
    <w:p w14:paraId="1752AABB" w14:textId="77777777" w:rsidR="00EE3AD2" w:rsidRDefault="00EE3AD2" w:rsidP="00E43ABE">
      <w:pPr>
        <w:autoSpaceDE w:val="0"/>
        <w:autoSpaceDN w:val="0"/>
        <w:adjustRightInd w:val="0"/>
        <w:spacing w:after="0"/>
        <w:ind w:right="-2"/>
        <w:rPr>
          <w:rFonts w:cs="Calibri"/>
          <w:spacing w:val="-2"/>
          <w:sz w:val="24"/>
          <w:szCs w:val="24"/>
        </w:rPr>
      </w:pPr>
    </w:p>
    <w:p w14:paraId="51B55054" w14:textId="1B707382" w:rsidR="0007092A" w:rsidRPr="00E80FC9" w:rsidRDefault="004504C3" w:rsidP="008A1663">
      <w:pPr>
        <w:autoSpaceDE w:val="0"/>
        <w:autoSpaceDN w:val="0"/>
        <w:adjustRightInd w:val="0"/>
        <w:spacing w:after="0"/>
        <w:ind w:right="-2"/>
        <w:rPr>
          <w:rFonts w:cs="Calibri"/>
          <w:spacing w:val="-2"/>
          <w:sz w:val="24"/>
          <w:szCs w:val="24"/>
        </w:rPr>
      </w:pPr>
      <w:r>
        <w:rPr>
          <w:rFonts w:cs="Calibri"/>
          <w:sz w:val="24"/>
          <w:szCs w:val="24"/>
        </w:rPr>
        <w:t xml:space="preserve">Schulte </w:t>
      </w:r>
      <w:proofErr w:type="spellStart"/>
      <w:r>
        <w:rPr>
          <w:rFonts w:cs="Calibri"/>
          <w:sz w:val="24"/>
          <w:szCs w:val="24"/>
        </w:rPr>
        <w:t>Elektrotechnik’s</w:t>
      </w:r>
      <w:proofErr w:type="spellEnd"/>
      <w:r>
        <w:rPr>
          <w:rFonts w:cs="Calibri"/>
          <w:sz w:val="24"/>
          <w:szCs w:val="24"/>
        </w:rPr>
        <w:t xml:space="preserve"> long-standing experience in developing and making sockets and power modules is a guarantee of top quality</w:t>
      </w:r>
      <w:r w:rsidR="00715A93">
        <w:rPr>
          <w:rFonts w:cs="Calibri"/>
          <w:sz w:val="24"/>
          <w:szCs w:val="24"/>
        </w:rPr>
        <w:t xml:space="preserve">, </w:t>
      </w:r>
      <w:r>
        <w:rPr>
          <w:rFonts w:cs="Calibri"/>
          <w:sz w:val="24"/>
          <w:szCs w:val="24"/>
        </w:rPr>
        <w:t xml:space="preserve">reliable industrial sockets too. The new EVOline® APSA industrial line allows the company to expand its capabilities at the </w:t>
      </w:r>
      <w:proofErr w:type="spellStart"/>
      <w:r>
        <w:rPr>
          <w:rFonts w:cs="Calibri"/>
          <w:sz w:val="24"/>
          <w:szCs w:val="24"/>
        </w:rPr>
        <w:t>Lüdenscheid</w:t>
      </w:r>
      <w:proofErr w:type="spellEnd"/>
      <w:r>
        <w:rPr>
          <w:rFonts w:cs="Calibri"/>
          <w:sz w:val="24"/>
          <w:szCs w:val="24"/>
        </w:rPr>
        <w:t xml:space="preserve"> site. “Once again, we’ve managed to offer high-tech product lines from one </w:t>
      </w:r>
      <w:r>
        <w:rPr>
          <w:rFonts w:cs="Calibri"/>
          <w:sz w:val="24"/>
          <w:szCs w:val="24"/>
        </w:rPr>
        <w:lastRenderedPageBreak/>
        <w:t xml:space="preserve">single source, inspected and made by Schulte </w:t>
      </w:r>
      <w:proofErr w:type="spellStart"/>
      <w:r>
        <w:rPr>
          <w:rFonts w:cs="Calibri"/>
          <w:sz w:val="24"/>
          <w:szCs w:val="24"/>
        </w:rPr>
        <w:t>Elektrotechnik</w:t>
      </w:r>
      <w:proofErr w:type="spellEnd"/>
      <w:r>
        <w:rPr>
          <w:rFonts w:cs="Calibri"/>
          <w:sz w:val="24"/>
          <w:szCs w:val="24"/>
        </w:rPr>
        <w:t xml:space="preserve"> in </w:t>
      </w:r>
      <w:proofErr w:type="spellStart"/>
      <w:r>
        <w:rPr>
          <w:rFonts w:cs="Calibri"/>
          <w:sz w:val="24"/>
          <w:szCs w:val="24"/>
        </w:rPr>
        <w:t>Lüdenscheid</w:t>
      </w:r>
      <w:proofErr w:type="spellEnd"/>
      <w:r>
        <w:rPr>
          <w:rFonts w:cs="Calibri"/>
          <w:sz w:val="24"/>
          <w:szCs w:val="24"/>
        </w:rPr>
        <w:t>,” says Siegfried Schulte, founder and owner. The APSA and EVOline merger means skills are retained in Germany and synergy is harnessed to create future-proof power and data solutions.</w:t>
      </w:r>
    </w:p>
    <w:p w14:paraId="6E8DA1E5" w14:textId="77777777" w:rsidR="004B09F2" w:rsidRDefault="004B09F2" w:rsidP="008A1663">
      <w:pPr>
        <w:autoSpaceDE w:val="0"/>
        <w:autoSpaceDN w:val="0"/>
        <w:adjustRightInd w:val="0"/>
        <w:spacing w:after="0"/>
        <w:ind w:right="-2"/>
        <w:rPr>
          <w:rFonts w:cs="Calibri"/>
          <w:spacing w:val="-2"/>
          <w:sz w:val="24"/>
          <w:szCs w:val="24"/>
        </w:rPr>
      </w:pPr>
    </w:p>
    <w:p w14:paraId="103C48E8" w14:textId="2D4CB6F6" w:rsidR="007C698D" w:rsidRDefault="007C698D" w:rsidP="00100551">
      <w:pPr>
        <w:autoSpaceDE w:val="0"/>
        <w:autoSpaceDN w:val="0"/>
        <w:adjustRightInd w:val="0"/>
        <w:spacing w:after="0"/>
        <w:ind w:right="-2"/>
        <w:rPr>
          <w:rFonts w:cs="Calibri"/>
          <w:spacing w:val="-2"/>
          <w:sz w:val="24"/>
          <w:szCs w:val="24"/>
        </w:rPr>
      </w:pPr>
    </w:p>
    <w:p w14:paraId="30497A96" w14:textId="77777777" w:rsidR="00C6391E" w:rsidRPr="00791917" w:rsidRDefault="00C6391E" w:rsidP="00C6391E">
      <w:pPr>
        <w:autoSpaceDE w:val="0"/>
        <w:autoSpaceDN w:val="0"/>
        <w:adjustRightInd w:val="0"/>
        <w:spacing w:after="0"/>
        <w:ind w:right="-2"/>
        <w:rPr>
          <w:rFonts w:cs="Calibri"/>
          <w:b/>
          <w:spacing w:val="-2"/>
          <w:sz w:val="24"/>
          <w:szCs w:val="24"/>
        </w:rPr>
      </w:pPr>
      <w:r>
        <w:rPr>
          <w:rFonts w:cs="Calibri"/>
          <w:b/>
          <w:bCs/>
          <w:sz w:val="24"/>
          <w:szCs w:val="24"/>
        </w:rPr>
        <w:t xml:space="preserve">About Schulte </w:t>
      </w:r>
      <w:proofErr w:type="spellStart"/>
      <w:r>
        <w:rPr>
          <w:rFonts w:cs="Calibri"/>
          <w:b/>
          <w:bCs/>
          <w:sz w:val="24"/>
          <w:szCs w:val="24"/>
        </w:rPr>
        <w:t>Elektrotechnik</w:t>
      </w:r>
      <w:proofErr w:type="spellEnd"/>
      <w:r>
        <w:rPr>
          <w:rFonts w:cs="Calibri"/>
          <w:b/>
          <w:bCs/>
          <w:sz w:val="24"/>
          <w:szCs w:val="24"/>
        </w:rPr>
        <w:t xml:space="preserve"> </w:t>
      </w:r>
    </w:p>
    <w:p w14:paraId="4FFE872B" w14:textId="73A5084D" w:rsidR="00A5170F" w:rsidRDefault="00C6391E" w:rsidP="00C6391E">
      <w:pPr>
        <w:autoSpaceDE w:val="0"/>
        <w:autoSpaceDN w:val="0"/>
        <w:adjustRightInd w:val="0"/>
        <w:spacing w:after="0"/>
        <w:ind w:right="-2"/>
        <w:rPr>
          <w:rFonts w:cs="Calibri"/>
          <w:spacing w:val="-2"/>
          <w:sz w:val="24"/>
          <w:szCs w:val="24"/>
        </w:rPr>
      </w:pPr>
      <w:r>
        <w:rPr>
          <w:rFonts w:cs="Calibri"/>
          <w:sz w:val="24"/>
          <w:szCs w:val="24"/>
        </w:rPr>
        <w:t xml:space="preserve">APSA is owned by Schulte </w:t>
      </w:r>
      <w:proofErr w:type="spellStart"/>
      <w:r>
        <w:rPr>
          <w:rFonts w:cs="Calibri"/>
          <w:sz w:val="24"/>
          <w:szCs w:val="24"/>
        </w:rPr>
        <w:t>Elektrotechnik</w:t>
      </w:r>
      <w:proofErr w:type="spellEnd"/>
      <w:r>
        <w:rPr>
          <w:rFonts w:cs="Calibri"/>
          <w:sz w:val="24"/>
          <w:szCs w:val="24"/>
        </w:rPr>
        <w:t xml:space="preserve">. In 1964, Siegfried Schulte started an engineering business in </w:t>
      </w:r>
      <w:proofErr w:type="spellStart"/>
      <w:r>
        <w:rPr>
          <w:rFonts w:cs="Calibri"/>
          <w:sz w:val="24"/>
          <w:szCs w:val="24"/>
        </w:rPr>
        <w:t>Lüdenscheid</w:t>
      </w:r>
      <w:proofErr w:type="spellEnd"/>
      <w:r>
        <w:rPr>
          <w:rFonts w:cs="Calibri"/>
          <w:sz w:val="24"/>
          <w:szCs w:val="24"/>
        </w:rPr>
        <w:t xml:space="preserve"> – and is still working on his vision of making electrical products safer and more intelligent. In addition to high-quality EVOline power modules for workspaces and homes, the company also makes the EVOline® APSA industrial line. As modular system solutions for power connections, EVOline® APSA products can power offices, public buildings and service providers’ facilities. Today, Schulte </w:t>
      </w:r>
      <w:proofErr w:type="spellStart"/>
      <w:r>
        <w:rPr>
          <w:rFonts w:cs="Calibri"/>
          <w:sz w:val="24"/>
          <w:szCs w:val="24"/>
        </w:rPr>
        <w:t>Elektrotechnik</w:t>
      </w:r>
      <w:proofErr w:type="spellEnd"/>
      <w:r>
        <w:rPr>
          <w:rFonts w:cs="Calibri"/>
          <w:sz w:val="24"/>
          <w:szCs w:val="24"/>
        </w:rPr>
        <w:t xml:space="preserve"> has more than 30 sales partners worldwide. The EVOline® APSA products are made by around 220 employees at Schulte </w:t>
      </w:r>
      <w:proofErr w:type="spellStart"/>
      <w:r>
        <w:rPr>
          <w:rFonts w:cs="Calibri"/>
          <w:sz w:val="24"/>
          <w:szCs w:val="24"/>
        </w:rPr>
        <w:t>Elektrotechnik’s</w:t>
      </w:r>
      <w:proofErr w:type="spellEnd"/>
      <w:r>
        <w:rPr>
          <w:rFonts w:cs="Calibri"/>
          <w:sz w:val="24"/>
          <w:szCs w:val="24"/>
        </w:rPr>
        <w:t xml:space="preserve"> site in </w:t>
      </w:r>
      <w:proofErr w:type="spellStart"/>
      <w:r>
        <w:rPr>
          <w:rFonts w:cs="Calibri"/>
          <w:sz w:val="24"/>
          <w:szCs w:val="24"/>
        </w:rPr>
        <w:t>Lüdenscheid</w:t>
      </w:r>
      <w:proofErr w:type="spellEnd"/>
      <w:r>
        <w:rPr>
          <w:rFonts w:cs="Calibri"/>
          <w:sz w:val="24"/>
          <w:szCs w:val="24"/>
        </w:rPr>
        <w:t xml:space="preserve"> at a significant degree of vertical integration. The high proportion of manual work carried out in the production process guarantees first-class craftsmanship. </w:t>
      </w:r>
    </w:p>
    <w:p w14:paraId="2FAEEB81" w14:textId="77777777" w:rsidR="00FC41F7" w:rsidRPr="00791917" w:rsidRDefault="00FC41F7" w:rsidP="00C6391E">
      <w:pPr>
        <w:autoSpaceDE w:val="0"/>
        <w:autoSpaceDN w:val="0"/>
        <w:adjustRightInd w:val="0"/>
        <w:spacing w:after="0"/>
        <w:ind w:right="-2"/>
        <w:rPr>
          <w:rFonts w:cs="Calibri"/>
          <w:spacing w:val="-2"/>
          <w:sz w:val="24"/>
          <w:szCs w:val="24"/>
        </w:rPr>
      </w:pPr>
    </w:p>
    <w:p w14:paraId="18FA379A" w14:textId="77777777" w:rsidR="00C308EF" w:rsidRPr="00791917" w:rsidRDefault="00C308EF" w:rsidP="00012032">
      <w:pPr>
        <w:autoSpaceDE w:val="0"/>
        <w:autoSpaceDN w:val="0"/>
        <w:adjustRightInd w:val="0"/>
        <w:spacing w:after="0"/>
        <w:ind w:right="-2"/>
        <w:rPr>
          <w:rFonts w:cs="Calibri"/>
          <w:sz w:val="24"/>
          <w:szCs w:val="24"/>
        </w:rPr>
      </w:pPr>
    </w:p>
    <w:p w14:paraId="18F84349" w14:textId="71FF1866" w:rsidR="00EF40D9" w:rsidRPr="006A1370" w:rsidRDefault="00793A1F" w:rsidP="00A161C0">
      <w:pPr>
        <w:tabs>
          <w:tab w:val="left" w:pos="5528"/>
        </w:tabs>
        <w:ind w:right="-2"/>
        <w:rPr>
          <w:rFonts w:cs="Calibri"/>
          <w:b/>
          <w:sz w:val="24"/>
          <w:szCs w:val="24"/>
          <w:lang w:val="de-DE"/>
        </w:rPr>
      </w:pPr>
      <w:r w:rsidRPr="006A1370">
        <w:rPr>
          <w:rFonts w:cs="Calibri"/>
          <w:b/>
          <w:bCs/>
          <w:sz w:val="24"/>
          <w:szCs w:val="24"/>
          <w:lang w:val="de-DE"/>
        </w:rPr>
        <w:t xml:space="preserve">Media </w:t>
      </w:r>
      <w:proofErr w:type="spellStart"/>
      <w:r w:rsidRPr="006A1370">
        <w:rPr>
          <w:rFonts w:cs="Calibri"/>
          <w:b/>
          <w:bCs/>
          <w:sz w:val="24"/>
          <w:szCs w:val="24"/>
          <w:lang w:val="de-DE"/>
        </w:rPr>
        <w:t>contact</w:t>
      </w:r>
      <w:proofErr w:type="spellEnd"/>
      <w:r w:rsidRPr="006A1370">
        <w:rPr>
          <w:rFonts w:cs="Calibri"/>
          <w:sz w:val="24"/>
          <w:szCs w:val="24"/>
          <w:lang w:val="de-DE"/>
        </w:rPr>
        <w:br/>
        <w:t>Schulte Elektrotechnik GmbH &amp; Co. KG</w:t>
      </w:r>
      <w:r w:rsidRPr="006A1370">
        <w:rPr>
          <w:rFonts w:cs="Calibri"/>
          <w:sz w:val="24"/>
          <w:szCs w:val="24"/>
          <w:lang w:val="de-DE"/>
        </w:rPr>
        <w:tab/>
      </w:r>
      <w:proofErr w:type="spellStart"/>
      <w:r w:rsidRPr="006A1370">
        <w:rPr>
          <w:rFonts w:cs="Calibri"/>
          <w:sz w:val="24"/>
          <w:szCs w:val="24"/>
          <w:lang w:val="de-DE"/>
        </w:rPr>
        <w:t>mai</w:t>
      </w:r>
      <w:proofErr w:type="spellEnd"/>
      <w:r w:rsidRPr="006A1370">
        <w:rPr>
          <w:rFonts w:cs="Calibri"/>
          <w:sz w:val="24"/>
          <w:szCs w:val="24"/>
          <w:lang w:val="de-DE"/>
        </w:rPr>
        <w:t xml:space="preserve"> </w:t>
      </w:r>
      <w:proofErr w:type="spellStart"/>
      <w:r w:rsidRPr="006A1370">
        <w:rPr>
          <w:rFonts w:cs="Calibri"/>
          <w:sz w:val="24"/>
          <w:szCs w:val="24"/>
          <w:lang w:val="de-DE"/>
        </w:rPr>
        <w:t>public</w:t>
      </w:r>
      <w:proofErr w:type="spellEnd"/>
      <w:r w:rsidRPr="006A1370">
        <w:rPr>
          <w:rFonts w:cs="Calibri"/>
          <w:sz w:val="24"/>
          <w:szCs w:val="24"/>
          <w:lang w:val="de-DE"/>
        </w:rPr>
        <w:t xml:space="preserve"> </w:t>
      </w:r>
      <w:proofErr w:type="spellStart"/>
      <w:r w:rsidRPr="006A1370">
        <w:rPr>
          <w:rFonts w:cs="Calibri"/>
          <w:sz w:val="24"/>
          <w:szCs w:val="24"/>
          <w:lang w:val="de-DE"/>
        </w:rPr>
        <w:t>relations</w:t>
      </w:r>
      <w:proofErr w:type="spellEnd"/>
      <w:r w:rsidRPr="006A1370">
        <w:rPr>
          <w:rFonts w:cs="Calibri"/>
          <w:sz w:val="24"/>
          <w:szCs w:val="24"/>
          <w:lang w:val="de-DE"/>
        </w:rPr>
        <w:t xml:space="preserve"> GmbH</w:t>
      </w:r>
      <w:r w:rsidRPr="006A1370">
        <w:rPr>
          <w:rFonts w:cs="Calibri"/>
          <w:sz w:val="24"/>
          <w:szCs w:val="24"/>
          <w:lang w:val="de-DE"/>
        </w:rPr>
        <w:br/>
        <w:t xml:space="preserve">Franz </w:t>
      </w:r>
      <w:proofErr w:type="spellStart"/>
      <w:r w:rsidRPr="006A1370">
        <w:rPr>
          <w:rFonts w:cs="Calibri"/>
          <w:sz w:val="24"/>
          <w:szCs w:val="24"/>
          <w:lang w:val="de-DE"/>
        </w:rPr>
        <w:t>Güllekes</w:t>
      </w:r>
      <w:proofErr w:type="spellEnd"/>
      <w:r w:rsidRPr="006A1370">
        <w:rPr>
          <w:rFonts w:cs="Calibri"/>
          <w:sz w:val="24"/>
          <w:szCs w:val="24"/>
          <w:lang w:val="de-DE"/>
        </w:rPr>
        <w:tab/>
        <w:t>Arno Heitland</w:t>
      </w:r>
      <w:r w:rsidRPr="006A1370">
        <w:rPr>
          <w:rFonts w:cs="Calibri"/>
          <w:sz w:val="24"/>
          <w:szCs w:val="24"/>
          <w:lang w:val="de-DE"/>
        </w:rPr>
        <w:br/>
      </w:r>
      <w:proofErr w:type="spellStart"/>
      <w:r w:rsidRPr="006A1370">
        <w:rPr>
          <w:rFonts w:cs="Calibri"/>
          <w:sz w:val="24"/>
          <w:szCs w:val="24"/>
          <w:lang w:val="de-DE"/>
        </w:rPr>
        <w:t>Jüngerstrasse</w:t>
      </w:r>
      <w:proofErr w:type="spellEnd"/>
      <w:r w:rsidRPr="006A1370">
        <w:rPr>
          <w:rFonts w:cs="Calibri"/>
          <w:sz w:val="24"/>
          <w:szCs w:val="24"/>
          <w:lang w:val="de-DE"/>
        </w:rPr>
        <w:t xml:space="preserve"> 21</w:t>
      </w:r>
      <w:r w:rsidRPr="006A1370">
        <w:rPr>
          <w:rFonts w:cs="Calibri"/>
          <w:sz w:val="24"/>
          <w:szCs w:val="24"/>
          <w:lang w:val="de-DE"/>
        </w:rPr>
        <w:tab/>
        <w:t>Leuschnerdamm 13</w:t>
      </w:r>
      <w:r w:rsidRPr="006A1370">
        <w:rPr>
          <w:rFonts w:cs="Calibri"/>
          <w:sz w:val="24"/>
          <w:szCs w:val="24"/>
          <w:lang w:val="de-DE"/>
        </w:rPr>
        <w:br/>
        <w:t>58515 Lüdenscheid</w:t>
      </w:r>
      <w:r w:rsidRPr="006A1370">
        <w:rPr>
          <w:rFonts w:cs="Calibri"/>
          <w:sz w:val="24"/>
          <w:szCs w:val="24"/>
          <w:lang w:val="de-DE"/>
        </w:rPr>
        <w:tab/>
        <w:t>10999 Berlin</w:t>
      </w:r>
      <w:r w:rsidRPr="006A1370">
        <w:rPr>
          <w:rFonts w:cs="Calibri"/>
          <w:sz w:val="24"/>
          <w:szCs w:val="24"/>
          <w:lang w:val="de-DE"/>
        </w:rPr>
        <w:br/>
        <w:t>Germany</w:t>
      </w:r>
      <w:r w:rsidRPr="006A1370">
        <w:rPr>
          <w:rFonts w:cs="Calibri"/>
          <w:sz w:val="24"/>
          <w:szCs w:val="24"/>
          <w:lang w:val="de-DE"/>
        </w:rPr>
        <w:tab/>
      </w:r>
      <w:proofErr w:type="spellStart"/>
      <w:r w:rsidRPr="006A1370">
        <w:rPr>
          <w:rFonts w:cs="Calibri"/>
          <w:sz w:val="24"/>
          <w:szCs w:val="24"/>
          <w:lang w:val="de-DE"/>
        </w:rPr>
        <w:t>Germany</w:t>
      </w:r>
      <w:proofErr w:type="spellEnd"/>
      <w:r w:rsidRPr="006A1370">
        <w:rPr>
          <w:rFonts w:cs="Calibri"/>
          <w:sz w:val="24"/>
          <w:szCs w:val="24"/>
          <w:lang w:val="de-DE"/>
        </w:rPr>
        <w:br/>
        <w:t>+49 (0) 2351 94 81-94</w:t>
      </w:r>
      <w:r w:rsidRPr="006A1370">
        <w:rPr>
          <w:rFonts w:cs="Calibri"/>
          <w:sz w:val="24"/>
          <w:szCs w:val="24"/>
          <w:lang w:val="de-DE"/>
        </w:rPr>
        <w:tab/>
        <w:t>+49 (0) 30 66 40 40-556</w:t>
      </w:r>
      <w:r w:rsidRPr="006A1370">
        <w:rPr>
          <w:rFonts w:cs="Calibri"/>
          <w:sz w:val="24"/>
          <w:szCs w:val="24"/>
          <w:lang w:val="de-DE"/>
        </w:rPr>
        <w:br/>
        <w:t>f.guellekes@schulte.com</w:t>
      </w:r>
      <w:r w:rsidRPr="006A1370">
        <w:rPr>
          <w:rFonts w:cs="Calibri"/>
          <w:sz w:val="24"/>
          <w:szCs w:val="24"/>
          <w:lang w:val="de-DE"/>
        </w:rPr>
        <w:tab/>
        <w:t>schulte@maipr.com</w:t>
      </w:r>
      <w:r w:rsidRPr="006A1370">
        <w:rPr>
          <w:rFonts w:cs="Calibri"/>
          <w:sz w:val="24"/>
          <w:szCs w:val="24"/>
          <w:lang w:val="de-DE"/>
        </w:rPr>
        <w:br/>
        <w:t>www.schulte.com</w:t>
      </w:r>
      <w:r w:rsidRPr="006A1370">
        <w:rPr>
          <w:rFonts w:cs="Calibri"/>
          <w:sz w:val="24"/>
          <w:szCs w:val="24"/>
          <w:lang w:val="de-DE"/>
        </w:rPr>
        <w:tab/>
        <w:t>www.maipr.com</w:t>
      </w:r>
    </w:p>
    <w:p w14:paraId="24349311" w14:textId="77777777" w:rsidR="00FC41F7" w:rsidRPr="006A1370" w:rsidRDefault="00FC41F7" w:rsidP="00A161C0">
      <w:pPr>
        <w:tabs>
          <w:tab w:val="left" w:pos="5528"/>
        </w:tabs>
        <w:ind w:right="-2"/>
        <w:rPr>
          <w:rFonts w:cs="Calibri"/>
          <w:b/>
          <w:color w:val="000000" w:themeColor="text1"/>
          <w:sz w:val="24"/>
          <w:szCs w:val="24"/>
          <w:lang w:val="de-DE"/>
        </w:rPr>
      </w:pPr>
    </w:p>
    <w:p w14:paraId="206D4899" w14:textId="77777777" w:rsidR="00FC41F7" w:rsidRPr="006A1370" w:rsidRDefault="00FC41F7" w:rsidP="00A161C0">
      <w:pPr>
        <w:tabs>
          <w:tab w:val="left" w:pos="5528"/>
        </w:tabs>
        <w:ind w:right="-2"/>
        <w:rPr>
          <w:rFonts w:cs="Calibri"/>
          <w:b/>
          <w:color w:val="000000" w:themeColor="text1"/>
          <w:sz w:val="24"/>
          <w:szCs w:val="24"/>
          <w:lang w:val="de-DE"/>
        </w:rPr>
      </w:pPr>
    </w:p>
    <w:p w14:paraId="579A71EE" w14:textId="6A25806B" w:rsidR="00CD1252" w:rsidRPr="00791917" w:rsidRDefault="00270B9D" w:rsidP="00A161C0">
      <w:pPr>
        <w:tabs>
          <w:tab w:val="left" w:pos="5528"/>
        </w:tabs>
        <w:ind w:right="-2"/>
        <w:rPr>
          <w:rFonts w:cs="Calibri"/>
          <w:b/>
          <w:color w:val="000000" w:themeColor="text1"/>
          <w:sz w:val="24"/>
          <w:szCs w:val="24"/>
        </w:rPr>
      </w:pPr>
      <w:r>
        <w:rPr>
          <w:rFonts w:cs="Calibri"/>
          <w:noProof/>
          <w:sz w:val="20"/>
          <w:szCs w:val="20"/>
        </w:rPr>
        <w:lastRenderedPageBreak/>
        <w:drawing>
          <wp:anchor distT="0" distB="0" distL="114300" distR="114300" simplePos="0" relativeHeight="251673600" behindDoc="0" locked="0" layoutInCell="1" allowOverlap="1" wp14:anchorId="2AEDE8E9" wp14:editId="23C41409">
            <wp:simplePos x="0" y="0"/>
            <wp:positionH relativeFrom="column">
              <wp:posOffset>3259700</wp:posOffset>
            </wp:positionH>
            <wp:positionV relativeFrom="paragraph">
              <wp:posOffset>361658</wp:posOffset>
            </wp:positionV>
            <wp:extent cx="2645437" cy="1764000"/>
            <wp:effectExtent l="0" t="0" r="0" b="1905"/>
            <wp:wrapTopAndBottom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45437" cy="176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A1370">
        <w:rPr>
          <w:rFonts w:cs="Calibri"/>
          <w:b/>
          <w:bCs/>
          <w:color w:val="000000" w:themeColor="text1"/>
          <w:sz w:val="24"/>
          <w:szCs w:val="24"/>
        </w:rPr>
        <w:t>Images</w:t>
      </w:r>
    </w:p>
    <w:p w14:paraId="42BBECD3" w14:textId="4ED86BCF" w:rsidR="00826D71" w:rsidRPr="008840C5" w:rsidRDefault="00270B9D" w:rsidP="008840C5">
      <w:pPr>
        <w:tabs>
          <w:tab w:val="left" w:pos="5528"/>
        </w:tabs>
        <w:ind w:right="-2"/>
        <w:rPr>
          <w:rFonts w:cs="Calibri"/>
          <w:sz w:val="20"/>
          <w:szCs w:val="20"/>
        </w:rPr>
      </w:pPr>
      <w:r>
        <w:rPr>
          <w:rFonts w:cs="Calibri"/>
          <w:noProof/>
          <w:sz w:val="20"/>
          <w:szCs w:val="20"/>
        </w:rPr>
        <w:drawing>
          <wp:anchor distT="0" distB="0" distL="114300" distR="114300" simplePos="0" relativeHeight="251672576" behindDoc="0" locked="0" layoutInCell="1" allowOverlap="1" wp14:anchorId="45F753C8" wp14:editId="4301EFC8">
            <wp:simplePos x="0" y="0"/>
            <wp:positionH relativeFrom="column">
              <wp:posOffset>-137441</wp:posOffset>
            </wp:positionH>
            <wp:positionV relativeFrom="paragraph">
              <wp:posOffset>169982</wp:posOffset>
            </wp:positionV>
            <wp:extent cx="2971280" cy="1611764"/>
            <wp:effectExtent l="0" t="0" r="635" b="1270"/>
            <wp:wrapTopAndBottom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71280" cy="16117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cs="Calibr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16E9AF6" wp14:editId="4B4EFEDD">
                <wp:simplePos x="0" y="0"/>
                <wp:positionH relativeFrom="column">
                  <wp:posOffset>3154107</wp:posOffset>
                </wp:positionH>
                <wp:positionV relativeFrom="paragraph">
                  <wp:posOffset>1836295</wp:posOffset>
                </wp:positionV>
                <wp:extent cx="2980267" cy="1659467"/>
                <wp:effectExtent l="0" t="0" r="4445" b="4445"/>
                <wp:wrapNone/>
                <wp:docPr id="1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0267" cy="16594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180789B" w14:textId="5204FB8A" w:rsidR="00F115A0" w:rsidRDefault="002E21E1" w:rsidP="00F115A0">
                            <w:pPr>
                              <w:spacing w:line="240" w:lineRule="auto"/>
                              <w:ind w:right="-2"/>
                              <w:rPr>
                                <w:rFonts w:asciiTheme="minorHAnsi" w:hAnsiTheme="minorHAnsi" w:cs="Arial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="Arial"/>
                                <w:b/>
                                <w:bCs/>
                              </w:rPr>
                              <w:t>APSA_6000.jpg</w:t>
                            </w:r>
                            <w:r>
                              <w:rPr>
                                <w:rFonts w:asciiTheme="minorHAnsi" w:hAnsiTheme="minorHAnsi" w:cs="Arial"/>
                              </w:rPr>
                              <w:tab/>
                            </w:r>
                            <w:r>
                              <w:rPr>
                                <w:rFonts w:asciiTheme="minorHAnsi" w:hAnsiTheme="minorHAnsi" w:cs="Arial"/>
                              </w:rPr>
                              <w:tab/>
                            </w:r>
                          </w:p>
                          <w:p w14:paraId="789FA733" w14:textId="5691C65E" w:rsidR="00F115A0" w:rsidRPr="00783EF8" w:rsidRDefault="00072573" w:rsidP="00F115A0">
                            <w:pPr>
                              <w:spacing w:after="0"/>
                              <w:ind w:right="-2"/>
                              <w:rPr>
                                <w:rFonts w:asciiTheme="minorHAnsi" w:hAnsiTheme="minorHAnsi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sz w:val="20"/>
                                <w:szCs w:val="20"/>
                              </w:rPr>
                              <w:t>The Octagon series for offices, schools and service providers can be custom-configured with functional modules.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br/>
                              <w:t>©</w:t>
                            </w:r>
                            <w:r>
                              <w:rPr>
                                <w:rFonts w:asciiTheme="minorHAnsi" w:hAnsiTheme="minorHAnsi"/>
                                <w:sz w:val="20"/>
                                <w:szCs w:val="20"/>
                              </w:rPr>
                              <w:t xml:space="preserve"> Schulte </w:t>
                            </w:r>
                            <w:proofErr w:type="spellStart"/>
                            <w:r>
                              <w:rPr>
                                <w:rFonts w:asciiTheme="minorHAnsi" w:hAnsiTheme="minorHAnsi"/>
                                <w:sz w:val="20"/>
                                <w:szCs w:val="20"/>
                              </w:rPr>
                              <w:t>Elektrotechnik</w:t>
                            </w:r>
                            <w:proofErr w:type="spellEnd"/>
                          </w:p>
                          <w:p w14:paraId="1FDE4804" w14:textId="77777777" w:rsidR="00F115A0" w:rsidRPr="00783EF8" w:rsidRDefault="00F115A0" w:rsidP="00F115A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16E9AF6" id="_x0000_t202" coordsize="21600,21600" o:spt="202" path="m,l,21600r21600,l21600,xe">
                <v:stroke joinstyle="miter"/>
                <v:path gradientshapeok="t" o:connecttype="rect"/>
              </v:shapetype>
              <v:shape id="Textfeld 13" o:spid="_x0000_s1026" type="#_x0000_t202" style="position:absolute;margin-left:248.35pt;margin-top:144.6pt;width:234.65pt;height:130.6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" fillcolor="white [3201]" stroked="f" strokeweight=".5pt">
                <v:textbox>
                  <w:txbxContent>
                    <w:p w14:paraId="4180789B" w14:textId="5204FB8A" w:rsidR="00F115A0" w:rsidRDefault="002E21E1" w:rsidP="00F115A0">
                      <w:pPr>
                        <w:spacing w:line="240" w:lineRule="auto"/>
                        <w:ind w:right="-2"/>
                        <w:rPr>
                          <w:rFonts w:asciiTheme="minorHAnsi" w:hAnsiTheme="minorHAnsi" w:cs="Arial"/>
                          <w:b/>
                        </w:rPr>
                        <w:bidi w:val="0"/>
                      </w:pPr>
                      <w:r>
                        <w:rPr>
                          <w:rFonts w:asciiTheme="minorHAnsi" w:cs="Arial" w:hAnsiTheme="minorHAnsi"/>
                          <w:lang w:val="en-gb"/>
                          <w:b w:val="1"/>
                          <w:bCs w:val="1"/>
                          <w:i w:val="0"/>
                          <w:iCs w:val="0"/>
                          <w:u w:val="none"/>
                          <w:vertAlign w:val="baseline"/>
                          <w:rtl w:val="0"/>
                        </w:rPr>
                        <w:t xml:space="preserve">APSA_6000.jpg</w:t>
                      </w:r>
                      <w:r>
                        <w:rPr>
                          <w:rFonts w:asciiTheme="minorHAnsi" w:cs="Arial" w:hAnsiTheme="minorHAnsi"/>
                          <w:lang w:val="en-gb"/>
                          <w:b w:val="0"/>
                          <w:bCs w:val="0"/>
                          <w:i w:val="0"/>
                          <w:iCs w:val="0"/>
                          <w:u w:val="none"/>
                          <w:vertAlign w:val="baseline"/>
                          <w:rtl w:val="0"/>
                        </w:rPr>
                        <w:tab/>
                      </w:r>
                      <w:r>
                        <w:rPr>
                          <w:rFonts w:asciiTheme="minorHAnsi" w:cs="Arial" w:hAnsiTheme="minorHAnsi"/>
                          <w:lang w:val="en-gb"/>
                          <w:b w:val="0"/>
                          <w:bCs w:val="0"/>
                          <w:i w:val="0"/>
                          <w:iCs w:val="0"/>
                          <w:u w:val="none"/>
                          <w:vertAlign w:val="baseline"/>
                          <w:rtl w:val="0"/>
                        </w:rPr>
                        <w:tab/>
                      </w:r>
                    </w:p>
                    <w:p w14:paraId="789FA733" w14:textId="5691C65E" w:rsidR="00F115A0" w:rsidRPr="00783EF8" w:rsidRDefault="00072573" w:rsidP="00F115A0">
                      <w:pPr>
                        <w:spacing w:after="0"/>
                        <w:ind w:right="-2"/>
                        <w:rPr>
                          <w:rFonts w:asciiTheme="minorHAnsi" w:hAnsiTheme="minorHAnsi" w:cs="Arial"/>
                          <w:sz w:val="20"/>
                          <w:szCs w:val="20"/>
                        </w:rPr>
                        <w:bidi w:val="0"/>
                      </w:pPr>
                      <w:r>
                        <w:rPr>
                          <w:rFonts w:asciiTheme="minorHAnsi" w:hAnsiTheme="minorHAnsi"/>
                          <w:sz w:val="20"/>
                          <w:szCs w:val="20"/>
                          <w:lang w:val="en-gb"/>
                          <w:b w:val="0"/>
                          <w:bCs w:val="0"/>
                          <w:i w:val="0"/>
                          <w:iCs w:val="0"/>
                          <w:u w:val="none"/>
                          <w:vertAlign w:val="baseline"/>
                          <w:rtl w:val="0"/>
                        </w:rPr>
                        <w:t xml:space="preserve">The Octagon series for offices, schools and service providers can be custom-configured with functional modules.</w:t>
                      </w:r>
                      <w:r>
                        <w:rPr>
                          <w:sz w:val="20"/>
                          <w:szCs w:val="20"/>
                          <w:lang w:val="en-gb"/>
                          <w:b w:val="0"/>
                          <w:bCs w:val="0"/>
                          <w:i w:val="0"/>
                          <w:iCs w:val="0"/>
                          <w:u w:val="none"/>
                          <w:vertAlign w:val="baseline"/>
                          <w:rtl w:val="0"/>
                        </w:rPr>
                        <w:br w:type="textWrapping"/>
                      </w:r>
                      <w:r>
                        <w:rPr>
                          <w:sz w:val="20"/>
                          <w:szCs w:val="20"/>
                          <w:lang w:val="en-gb"/>
                          <w:b w:val="0"/>
                          <w:bCs w:val="0"/>
                          <w:i w:val="0"/>
                          <w:iCs w:val="0"/>
                          <w:u w:val="none"/>
                          <w:vertAlign w:val="baseline"/>
                          <w:rtl w:val="0"/>
                        </w:rPr>
                        <w:t xml:space="preserve">©</w:t>
                      </w:r>
                      <w:r>
                        <w:rPr>
                          <w:rFonts w:asciiTheme="minorHAnsi" w:hAnsiTheme="minorHAnsi"/>
                          <w:sz w:val="20"/>
                          <w:szCs w:val="20"/>
                          <w:lang w:val="en-gb"/>
                          <w:b w:val="0"/>
                          <w:bCs w:val="0"/>
                          <w:i w:val="0"/>
                          <w:iCs w:val="0"/>
                          <w:u w:val="none"/>
                          <w:vertAlign w:val="baseline"/>
                          <w:rtl w:val="0"/>
                        </w:rPr>
                        <w:t xml:space="preserve"> Schulte Elektrotechnik</w:t>
                      </w:r>
                    </w:p>
                    <w:p w14:paraId="1FDE4804" w14:textId="77777777" w:rsidR="00F115A0" w:rsidRPr="00783EF8" w:rsidRDefault="00F115A0" w:rsidP="00F115A0">
                      <w:pPr>
                        <w:rPr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cs="Calibr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75D0DA4" wp14:editId="1003DCB1">
                <wp:simplePos x="0" y="0"/>
                <wp:positionH relativeFrom="column">
                  <wp:posOffset>-93345</wp:posOffset>
                </wp:positionH>
                <wp:positionV relativeFrom="paragraph">
                  <wp:posOffset>1832399</wp:posOffset>
                </wp:positionV>
                <wp:extent cx="2980267" cy="1659467"/>
                <wp:effectExtent l="0" t="0" r="4445" b="4445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0267" cy="16594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C9ACA65" w14:textId="37995791" w:rsidR="00F115A0" w:rsidRDefault="002E21E1" w:rsidP="00F115A0">
                            <w:pPr>
                              <w:spacing w:line="240" w:lineRule="auto"/>
                              <w:ind w:right="-2"/>
                              <w:rPr>
                                <w:rFonts w:asciiTheme="minorHAnsi" w:hAnsiTheme="minorHAnsi" w:cs="Arial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="Arial"/>
                                <w:b/>
                                <w:bCs/>
                              </w:rPr>
                              <w:t>APSA_7000.jpg</w:t>
                            </w:r>
                            <w:r>
                              <w:rPr>
                                <w:rFonts w:asciiTheme="minorHAnsi" w:hAnsiTheme="minorHAnsi" w:cs="Arial"/>
                              </w:rPr>
                              <w:tab/>
                            </w:r>
                            <w:r>
                              <w:rPr>
                                <w:rFonts w:asciiTheme="minorHAnsi" w:hAnsiTheme="minorHAnsi" w:cs="Arial"/>
                              </w:rPr>
                              <w:tab/>
                            </w:r>
                          </w:p>
                          <w:p w14:paraId="295332B3" w14:textId="7F29FBEC" w:rsidR="00F115A0" w:rsidRDefault="00940A8C" w:rsidP="00F115A0">
                            <w:pPr>
                              <w:spacing w:after="0"/>
                              <w:ind w:right="-2"/>
                              <w:rPr>
                                <w:rFonts w:asciiTheme="minorHAnsi" w:hAnsiTheme="minorHAnsi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sz w:val="20"/>
                                <w:szCs w:val="20"/>
                              </w:rPr>
                              <w:t xml:space="preserve">The </w:t>
                            </w:r>
                            <w:proofErr w:type="spellStart"/>
                            <w:r>
                              <w:rPr>
                                <w:rFonts w:asciiTheme="minorHAnsi" w:hAnsiTheme="minorHAnsi"/>
                                <w:sz w:val="20"/>
                                <w:szCs w:val="20"/>
                              </w:rPr>
                              <w:t>Rackline</w:t>
                            </w:r>
                            <w:proofErr w:type="spellEnd"/>
                            <w:r>
                              <w:rPr>
                                <w:rFonts w:asciiTheme="minorHAnsi" w:hAnsiTheme="minorHAnsi"/>
                                <w:sz w:val="20"/>
                                <w:szCs w:val="20"/>
                              </w:rPr>
                              <w:t xml:space="preserve">, 19-inch power outlet strips are ideal for adding to control cabinets.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br/>
                              <w:t>©</w:t>
                            </w:r>
                            <w:r>
                              <w:rPr>
                                <w:rFonts w:asciiTheme="minorHAnsi" w:hAnsiTheme="minorHAnsi"/>
                                <w:sz w:val="20"/>
                                <w:szCs w:val="20"/>
                              </w:rPr>
                              <w:t xml:space="preserve"> Schulte </w:t>
                            </w:r>
                            <w:proofErr w:type="spellStart"/>
                            <w:r>
                              <w:rPr>
                                <w:rFonts w:asciiTheme="minorHAnsi" w:hAnsiTheme="minorHAnsi"/>
                                <w:sz w:val="20"/>
                                <w:szCs w:val="20"/>
                              </w:rPr>
                              <w:t>Elektrotechnik</w:t>
                            </w:r>
                            <w:proofErr w:type="spellEnd"/>
                          </w:p>
                          <w:p w14:paraId="77CCC4BB" w14:textId="77777777" w:rsidR="00F115A0" w:rsidRPr="007C431A" w:rsidRDefault="00F115A0" w:rsidP="00F115A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75D0DA4" id="Textfeld 12" o:spid="_x0000_s1027" type="#_x0000_t202" style="position:absolute;margin-left:-7.35pt;margin-top:144.3pt;width:234.65pt;height:130.65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" fillcolor="white [3201]" stroked="f" strokeweight=".5pt">
                <v:textbox>
                  <w:txbxContent>
                    <w:p w14:paraId="0C9ACA65" w14:textId="37995791" w:rsidR="00F115A0" w:rsidRDefault="002E21E1" w:rsidP="00F115A0">
                      <w:pPr>
                        <w:spacing w:line="240" w:lineRule="auto"/>
                        <w:ind w:right="-2"/>
                        <w:rPr>
                          <w:rFonts w:asciiTheme="minorHAnsi" w:hAnsiTheme="minorHAnsi" w:cs="Arial"/>
                          <w:b/>
                        </w:rPr>
                        <w:bidi w:val="0"/>
                      </w:pPr>
                      <w:r>
                        <w:rPr>
                          <w:rFonts w:asciiTheme="minorHAnsi" w:cs="Arial" w:hAnsiTheme="minorHAnsi"/>
                          <w:lang w:val="en-gb"/>
                          <w:b w:val="1"/>
                          <w:bCs w:val="1"/>
                          <w:i w:val="0"/>
                          <w:iCs w:val="0"/>
                          <w:u w:val="none"/>
                          <w:vertAlign w:val="baseline"/>
                          <w:rtl w:val="0"/>
                        </w:rPr>
                        <w:t xml:space="preserve">APSA_7000.jpg</w:t>
                      </w:r>
                      <w:r>
                        <w:rPr>
                          <w:rFonts w:asciiTheme="minorHAnsi" w:cs="Arial" w:hAnsiTheme="minorHAnsi"/>
                          <w:lang w:val="en-gb"/>
                          <w:b w:val="0"/>
                          <w:bCs w:val="0"/>
                          <w:i w:val="0"/>
                          <w:iCs w:val="0"/>
                          <w:u w:val="none"/>
                          <w:vertAlign w:val="baseline"/>
                          <w:rtl w:val="0"/>
                        </w:rPr>
                        <w:tab/>
                      </w:r>
                      <w:r>
                        <w:rPr>
                          <w:rFonts w:asciiTheme="minorHAnsi" w:cs="Arial" w:hAnsiTheme="minorHAnsi"/>
                          <w:lang w:val="en-gb"/>
                          <w:b w:val="0"/>
                          <w:bCs w:val="0"/>
                          <w:i w:val="0"/>
                          <w:iCs w:val="0"/>
                          <w:u w:val="none"/>
                          <w:vertAlign w:val="baseline"/>
                          <w:rtl w:val="0"/>
                        </w:rPr>
                        <w:tab/>
                      </w:r>
                    </w:p>
                    <w:p w14:paraId="295332B3" w14:textId="7F29FBEC" w:rsidR="00F115A0" w:rsidRDefault="00940A8C" w:rsidP="00F115A0">
                      <w:pPr>
                        <w:spacing w:after="0"/>
                        <w:ind w:right="-2"/>
                        <w:rPr>
                          <w:rFonts w:asciiTheme="minorHAnsi" w:hAnsiTheme="minorHAnsi" w:cs="Arial"/>
                          <w:sz w:val="24"/>
                          <w:szCs w:val="24"/>
                        </w:rPr>
                        <w:bidi w:val="0"/>
                      </w:pPr>
                      <w:r>
                        <w:rPr>
                          <w:rFonts w:asciiTheme="minorHAnsi" w:hAnsiTheme="minorHAnsi"/>
                          <w:sz w:val="20"/>
                          <w:szCs w:val="20"/>
                          <w:lang w:val="en-gb"/>
                          <w:b w:val="0"/>
                          <w:bCs w:val="0"/>
                          <w:i w:val="0"/>
                          <w:iCs w:val="0"/>
                          <w:u w:val="none"/>
                          <w:vertAlign w:val="baseline"/>
                          <w:rtl w:val="0"/>
                        </w:rPr>
                        <w:t xml:space="preserve">The Rackline, 19-inch power outlet strips are ideal for adding to control cabinets. </w:t>
                      </w:r>
                      <w:r>
                        <w:rPr>
                          <w:sz w:val="20"/>
                          <w:szCs w:val="20"/>
                          <w:lang w:val="en-gb"/>
                          <w:b w:val="0"/>
                          <w:bCs w:val="0"/>
                          <w:i w:val="0"/>
                          <w:iCs w:val="0"/>
                          <w:u w:val="none"/>
                          <w:vertAlign w:val="baseline"/>
                          <w:rtl w:val="0"/>
                        </w:rPr>
                        <w:br w:type="textWrapping"/>
                      </w:r>
                      <w:r>
                        <w:rPr>
                          <w:sz w:val="20"/>
                          <w:szCs w:val="20"/>
                          <w:lang w:val="en-gb"/>
                          <w:b w:val="0"/>
                          <w:bCs w:val="0"/>
                          <w:i w:val="0"/>
                          <w:iCs w:val="0"/>
                          <w:u w:val="none"/>
                          <w:vertAlign w:val="baseline"/>
                          <w:rtl w:val="0"/>
                        </w:rPr>
                        <w:t xml:space="preserve">©</w:t>
                      </w:r>
                      <w:r>
                        <w:rPr>
                          <w:rFonts w:asciiTheme="minorHAnsi" w:hAnsiTheme="minorHAnsi"/>
                          <w:sz w:val="20"/>
                          <w:szCs w:val="20"/>
                          <w:lang w:val="en-gb"/>
                          <w:b w:val="0"/>
                          <w:bCs w:val="0"/>
                          <w:i w:val="0"/>
                          <w:iCs w:val="0"/>
                          <w:u w:val="none"/>
                          <w:vertAlign w:val="baseline"/>
                          <w:rtl w:val="0"/>
                        </w:rPr>
                        <w:t xml:space="preserve"> Schulte Elektrotechnik</w:t>
                      </w:r>
                    </w:p>
                    <w:p w14:paraId="77CCC4BB" w14:textId="77777777" w:rsidR="00F115A0" w:rsidRPr="007C431A" w:rsidRDefault="00F115A0" w:rsidP="00F115A0">
                      <w:pPr>
                        <w:rPr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cs="Calibri"/>
          <w:sz w:val="20"/>
          <w:szCs w:val="20"/>
        </w:rPr>
        <w:t xml:space="preserve">        </w:t>
      </w:r>
    </w:p>
    <w:p w14:paraId="499375DC" w14:textId="1B90239F" w:rsidR="00784D93" w:rsidRDefault="00784D93" w:rsidP="004B1272">
      <w:pPr>
        <w:tabs>
          <w:tab w:val="left" w:pos="5528"/>
        </w:tabs>
        <w:ind w:right="-2"/>
        <w:rPr>
          <w:rFonts w:cs="Calibri"/>
          <w:sz w:val="20"/>
          <w:szCs w:val="20"/>
        </w:rPr>
      </w:pPr>
    </w:p>
    <w:p w14:paraId="33142A80" w14:textId="77777777" w:rsidR="00784D93" w:rsidRDefault="00784D93" w:rsidP="004B1272">
      <w:pPr>
        <w:tabs>
          <w:tab w:val="left" w:pos="5528"/>
        </w:tabs>
        <w:ind w:right="-2"/>
        <w:rPr>
          <w:rFonts w:cs="Calibri"/>
          <w:sz w:val="20"/>
          <w:szCs w:val="20"/>
        </w:rPr>
      </w:pPr>
    </w:p>
    <w:p w14:paraId="0673EEF1" w14:textId="56D6DCBE" w:rsidR="00784D93" w:rsidRDefault="00784D93" w:rsidP="004B1272">
      <w:pPr>
        <w:tabs>
          <w:tab w:val="left" w:pos="5528"/>
        </w:tabs>
        <w:ind w:right="-2"/>
        <w:rPr>
          <w:rFonts w:cs="Calibri"/>
          <w:sz w:val="20"/>
          <w:szCs w:val="20"/>
        </w:rPr>
      </w:pPr>
    </w:p>
    <w:p w14:paraId="75EA596F" w14:textId="4167D9C7" w:rsidR="00784D93" w:rsidRDefault="00270B9D" w:rsidP="004B1272">
      <w:pPr>
        <w:tabs>
          <w:tab w:val="left" w:pos="5528"/>
        </w:tabs>
        <w:ind w:right="-2"/>
        <w:rPr>
          <w:rFonts w:cs="Calibri"/>
          <w:sz w:val="20"/>
          <w:szCs w:val="20"/>
        </w:rPr>
      </w:pPr>
      <w:r>
        <w:rPr>
          <w:rFonts w:cs="Calibri"/>
          <w:noProof/>
          <w:sz w:val="20"/>
          <w:szCs w:val="20"/>
        </w:rPr>
        <w:drawing>
          <wp:anchor distT="0" distB="0" distL="114300" distR="114300" simplePos="0" relativeHeight="251674624" behindDoc="0" locked="0" layoutInCell="1" allowOverlap="1" wp14:anchorId="34EF62AE" wp14:editId="5B1891CA">
            <wp:simplePos x="0" y="0"/>
            <wp:positionH relativeFrom="column">
              <wp:posOffset>19456</wp:posOffset>
            </wp:positionH>
            <wp:positionV relativeFrom="paragraph">
              <wp:posOffset>419100</wp:posOffset>
            </wp:positionV>
            <wp:extent cx="3192780" cy="1908810"/>
            <wp:effectExtent l="0" t="0" r="0" b="0"/>
            <wp:wrapTopAndBottom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hulteElektrotechnik_Neubau_Rosmart-WEB.jpg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2780" cy="1908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F94F8C" w14:textId="766279C5" w:rsidR="00784D93" w:rsidRDefault="00270B9D" w:rsidP="004B1272">
      <w:pPr>
        <w:tabs>
          <w:tab w:val="left" w:pos="5528"/>
        </w:tabs>
        <w:ind w:right="-2"/>
        <w:rPr>
          <w:rFonts w:cs="Calibri"/>
          <w:sz w:val="20"/>
          <w:szCs w:val="20"/>
        </w:rPr>
      </w:pPr>
      <w:r>
        <w:rPr>
          <w:rFonts w:cs="Calibr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A0DB6D9" wp14:editId="0673DC62">
                <wp:simplePos x="0" y="0"/>
                <wp:positionH relativeFrom="column">
                  <wp:posOffset>-229</wp:posOffset>
                </wp:positionH>
                <wp:positionV relativeFrom="paragraph">
                  <wp:posOffset>2110740</wp:posOffset>
                </wp:positionV>
                <wp:extent cx="2980267" cy="1659467"/>
                <wp:effectExtent l="0" t="0" r="4445" b="4445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0267" cy="16594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034785" w14:textId="035A992C" w:rsidR="00826D71" w:rsidRDefault="004B1272" w:rsidP="00826D71">
                            <w:pPr>
                              <w:spacing w:line="240" w:lineRule="auto"/>
                              <w:ind w:right="-2"/>
                              <w:rPr>
                                <w:rFonts w:asciiTheme="minorHAnsi" w:hAnsiTheme="minorHAnsi" w:cs="Arial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="Arial"/>
                                <w:b/>
                                <w:bCs/>
                              </w:rPr>
                              <w:t>SchulteElektrotechnik_Neubau.jpg</w:t>
                            </w:r>
                            <w:r>
                              <w:rPr>
                                <w:rFonts w:asciiTheme="minorHAnsi" w:hAnsiTheme="minorHAnsi" w:cs="Arial"/>
                              </w:rPr>
                              <w:tab/>
                            </w:r>
                            <w:r>
                              <w:rPr>
                                <w:rFonts w:asciiTheme="minorHAnsi" w:hAnsiTheme="minorHAnsi" w:cs="Arial"/>
                              </w:rPr>
                              <w:tab/>
                            </w:r>
                          </w:p>
                          <w:p w14:paraId="79DB9A58" w14:textId="77537DF0" w:rsidR="00826D71" w:rsidRDefault="00826D71" w:rsidP="00826D71">
                            <w:pPr>
                              <w:spacing w:after="0"/>
                              <w:ind w:right="-2"/>
                              <w:rPr>
                                <w:rFonts w:asciiTheme="minorHAnsi" w:hAnsiTheme="minorHAnsi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sz w:val="20"/>
                                <w:szCs w:val="20"/>
                              </w:rPr>
                              <w:t xml:space="preserve">The EVOline® APSA products are made in the </w:t>
                            </w:r>
                            <w:proofErr w:type="spellStart"/>
                            <w:r>
                              <w:rPr>
                                <w:rFonts w:asciiTheme="minorHAnsi" w:hAnsiTheme="minorHAnsi"/>
                                <w:sz w:val="20"/>
                                <w:szCs w:val="20"/>
                              </w:rPr>
                              <w:t>Lüdenscheid</w:t>
                            </w:r>
                            <w:proofErr w:type="spellEnd"/>
                            <w:r>
                              <w:rPr>
                                <w:rFonts w:asciiTheme="minorHAnsi" w:hAnsiTheme="minorHAnsi"/>
                                <w:sz w:val="20"/>
                                <w:szCs w:val="20"/>
                              </w:rPr>
                              <w:t xml:space="preserve"> factory with the EVOline power modules.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br/>
                              <w:t>©</w:t>
                            </w:r>
                            <w:r>
                              <w:rPr>
                                <w:rFonts w:asciiTheme="minorHAnsi" w:hAnsiTheme="minorHAnsi"/>
                                <w:sz w:val="20"/>
                                <w:szCs w:val="20"/>
                              </w:rPr>
                              <w:t xml:space="preserve"> Schulte </w:t>
                            </w:r>
                            <w:proofErr w:type="spellStart"/>
                            <w:r>
                              <w:rPr>
                                <w:rFonts w:asciiTheme="minorHAnsi" w:hAnsiTheme="minorHAnsi"/>
                                <w:sz w:val="20"/>
                                <w:szCs w:val="20"/>
                              </w:rPr>
                              <w:t>Elektrotechnik</w:t>
                            </w:r>
                            <w:proofErr w:type="spellEnd"/>
                          </w:p>
                          <w:p w14:paraId="78BD2AC9" w14:textId="77777777" w:rsidR="00826D71" w:rsidRPr="007C431A" w:rsidRDefault="00826D71" w:rsidP="00826D7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A0DB6D9" id="Textfeld 5" o:spid="_x0000_s1028" type="#_x0000_t202" style="position:absolute;margin-left:0;margin-top:166.2pt;width:234.65pt;height:130.65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" fillcolor="white [3201]" stroked="f" strokeweight=".5pt">
                <v:textbox>
                  <w:txbxContent>
                    <w:p w14:paraId="55034785" w14:textId="035A992C" w:rsidR="00826D71" w:rsidRDefault="004B1272" w:rsidP="00826D71">
                      <w:pPr>
                        <w:spacing w:line="240" w:lineRule="auto"/>
                        <w:ind w:right="-2"/>
                        <w:rPr>
                          <w:rFonts w:asciiTheme="minorHAnsi" w:hAnsiTheme="minorHAnsi" w:cs="Arial"/>
                          <w:b/>
                        </w:rPr>
                        <w:bidi w:val="0"/>
                      </w:pPr>
                      <w:r>
                        <w:rPr>
                          <w:rFonts w:asciiTheme="minorHAnsi" w:cs="Arial" w:hAnsiTheme="minorHAnsi"/>
                          <w:lang w:val="en-gb"/>
                          <w:b w:val="1"/>
                          <w:bCs w:val="1"/>
                          <w:i w:val="0"/>
                          <w:iCs w:val="0"/>
                          <w:u w:val="none"/>
                          <w:vertAlign w:val="baseline"/>
                          <w:rtl w:val="0"/>
                        </w:rPr>
                        <w:t xml:space="preserve">SchulteElektrotechnik_Neubau.jpg</w:t>
                      </w:r>
                      <w:r>
                        <w:rPr>
                          <w:rFonts w:asciiTheme="minorHAnsi" w:cs="Arial" w:hAnsiTheme="minorHAnsi"/>
                          <w:lang w:val="en-gb"/>
                          <w:b w:val="0"/>
                          <w:bCs w:val="0"/>
                          <w:i w:val="0"/>
                          <w:iCs w:val="0"/>
                          <w:u w:val="none"/>
                          <w:vertAlign w:val="baseline"/>
                          <w:rtl w:val="0"/>
                        </w:rPr>
                        <w:tab/>
                      </w:r>
                      <w:r>
                        <w:rPr>
                          <w:rFonts w:asciiTheme="minorHAnsi" w:cs="Arial" w:hAnsiTheme="minorHAnsi"/>
                          <w:lang w:val="en-gb"/>
                          <w:b w:val="0"/>
                          <w:bCs w:val="0"/>
                          <w:i w:val="0"/>
                          <w:iCs w:val="0"/>
                          <w:u w:val="none"/>
                          <w:vertAlign w:val="baseline"/>
                          <w:rtl w:val="0"/>
                        </w:rPr>
                        <w:tab/>
                      </w:r>
                    </w:p>
                    <w:p w14:paraId="79DB9A58" w14:textId="77537DF0" w:rsidR="00826D71" w:rsidRDefault="00826D71" w:rsidP="00826D71">
                      <w:pPr>
                        <w:spacing w:after="0"/>
                        <w:ind w:right="-2"/>
                        <w:rPr>
                          <w:rFonts w:asciiTheme="minorHAnsi" w:hAnsiTheme="minorHAnsi" w:cs="Arial"/>
                          <w:sz w:val="24"/>
                          <w:szCs w:val="24"/>
                        </w:rPr>
                        <w:bidi w:val="0"/>
                      </w:pPr>
                      <w:r>
                        <w:rPr>
                          <w:rFonts w:asciiTheme="minorHAnsi" w:hAnsiTheme="minorHAnsi"/>
                          <w:sz w:val="20"/>
                          <w:szCs w:val="20"/>
                          <w:lang w:val="en-gb"/>
                          <w:b w:val="0"/>
                          <w:bCs w:val="0"/>
                          <w:i w:val="0"/>
                          <w:iCs w:val="0"/>
                          <w:u w:val="none"/>
                          <w:vertAlign w:val="baseline"/>
                          <w:rtl w:val="0"/>
                        </w:rPr>
                        <w:t xml:space="preserve">The EVOline® APSA products are made in the Lüdenscheid factory with the EVOline power modules. </w:t>
                      </w:r>
                      <w:r>
                        <w:rPr>
                          <w:sz w:val="20"/>
                          <w:szCs w:val="20"/>
                          <w:lang w:val="en-gb"/>
                          <w:b w:val="0"/>
                          <w:bCs w:val="0"/>
                          <w:i w:val="0"/>
                          <w:iCs w:val="0"/>
                          <w:u w:val="none"/>
                          <w:vertAlign w:val="baseline"/>
                          <w:rtl w:val="0"/>
                        </w:rPr>
                        <w:br w:type="textWrapping"/>
                      </w:r>
                      <w:r>
                        <w:rPr>
                          <w:sz w:val="20"/>
                          <w:szCs w:val="20"/>
                          <w:lang w:val="en-gb"/>
                          <w:b w:val="0"/>
                          <w:bCs w:val="0"/>
                          <w:i w:val="0"/>
                          <w:iCs w:val="0"/>
                          <w:u w:val="none"/>
                          <w:vertAlign w:val="baseline"/>
                          <w:rtl w:val="0"/>
                        </w:rPr>
                        <w:t xml:space="preserve">©</w:t>
                      </w:r>
                      <w:r>
                        <w:rPr>
                          <w:rFonts w:asciiTheme="minorHAnsi" w:hAnsiTheme="minorHAnsi"/>
                          <w:sz w:val="20"/>
                          <w:szCs w:val="20"/>
                          <w:lang w:val="en-gb"/>
                          <w:b w:val="0"/>
                          <w:bCs w:val="0"/>
                          <w:i w:val="0"/>
                          <w:iCs w:val="0"/>
                          <w:u w:val="none"/>
                          <w:vertAlign w:val="baseline"/>
                          <w:rtl w:val="0"/>
                        </w:rPr>
                        <w:t xml:space="preserve"> Schulte Elektrotechnik</w:t>
                      </w:r>
                    </w:p>
                    <w:p w14:paraId="78BD2AC9" w14:textId="77777777" w:rsidR="00826D71" w:rsidRPr="007C431A" w:rsidRDefault="00826D71" w:rsidP="00826D71">
                      <w:pPr>
                        <w:rPr/>
                      </w:pPr>
                    </w:p>
                  </w:txbxContent>
                </v:textbox>
              </v:shape>
            </w:pict>
          </mc:Fallback>
        </mc:AlternateContent>
      </w:r>
    </w:p>
    <w:p w14:paraId="248526F7" w14:textId="0C1AACC3" w:rsidR="00784D93" w:rsidRDefault="00784D93" w:rsidP="004B1272">
      <w:pPr>
        <w:tabs>
          <w:tab w:val="left" w:pos="5528"/>
        </w:tabs>
        <w:ind w:right="-2"/>
        <w:rPr>
          <w:rFonts w:cs="Calibri"/>
          <w:sz w:val="20"/>
          <w:szCs w:val="20"/>
        </w:rPr>
      </w:pPr>
    </w:p>
    <w:p w14:paraId="6F952514" w14:textId="785AB6F7" w:rsidR="00826D71" w:rsidRPr="004B1272" w:rsidRDefault="00826D71" w:rsidP="004B1272">
      <w:pPr>
        <w:tabs>
          <w:tab w:val="left" w:pos="5528"/>
        </w:tabs>
        <w:ind w:right="-2"/>
        <w:rPr>
          <w:rFonts w:cs="Calibri"/>
          <w:sz w:val="20"/>
          <w:szCs w:val="20"/>
        </w:rPr>
      </w:pPr>
    </w:p>
    <w:sectPr w:rsidR="00826D71" w:rsidRPr="004B1272" w:rsidSect="009A2374">
      <w:headerReference w:type="default" r:id="rId11"/>
      <w:footerReference w:type="even" r:id="rId12"/>
      <w:footerReference w:type="default" r:id="rId13"/>
      <w:pgSz w:w="11906" w:h="16838"/>
      <w:pgMar w:top="2948" w:right="1418" w:bottom="1985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35436C" w14:textId="77777777" w:rsidR="00CE2914" w:rsidRDefault="00CE2914" w:rsidP="00FF43B0">
      <w:pPr>
        <w:spacing w:after="0" w:line="240" w:lineRule="auto"/>
      </w:pPr>
      <w:r>
        <w:separator/>
      </w:r>
    </w:p>
  </w:endnote>
  <w:endnote w:type="continuationSeparator" w:id="0">
    <w:p w14:paraId="34D9FF8B" w14:textId="77777777" w:rsidR="00CE2914" w:rsidRDefault="00CE2914" w:rsidP="00FF43B0">
      <w:pPr>
        <w:spacing w:after="0" w:line="240" w:lineRule="auto"/>
      </w:pPr>
      <w:r>
        <w:continuationSeparator/>
      </w:r>
    </w:p>
  </w:endnote>
  <w:endnote w:type="continuationNotice" w:id="1">
    <w:p w14:paraId="25151EC1" w14:textId="77777777" w:rsidR="00CE2914" w:rsidRDefault="00CE291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33B8FB" w14:textId="77777777" w:rsidR="002536A1" w:rsidRDefault="002536A1" w:rsidP="00C63E41">
    <w:pPr>
      <w:pStyle w:val="Fu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2A92EA50" w14:textId="77777777" w:rsidR="002536A1" w:rsidRDefault="002536A1" w:rsidP="00326107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4C5EAF" w14:textId="77777777" w:rsidR="002536A1" w:rsidRDefault="002536A1" w:rsidP="00326107">
    <w:pPr>
      <w:pStyle w:val="Fuzeile"/>
      <w:framePr w:wrap="around" w:vAnchor="text" w:hAnchor="margin" w:xAlign="right" w:y="205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>
      <w:rPr>
        <w:rStyle w:val="Seitenzahl"/>
        <w:noProof/>
      </w:rPr>
      <w:t>3</w:t>
    </w:r>
    <w:r>
      <w:rPr>
        <w:rStyle w:val="Seitenzahl"/>
      </w:rPr>
      <w:fldChar w:fldCharType="end"/>
    </w:r>
  </w:p>
  <w:p w14:paraId="4FC1A1CC" w14:textId="77777777" w:rsidR="002536A1" w:rsidRPr="00FF43B0" w:rsidRDefault="002536A1" w:rsidP="00326107">
    <w:pPr>
      <w:pStyle w:val="Fuzeile"/>
      <w:ind w:right="360"/>
    </w:pPr>
    <w:r>
      <w:rPr>
        <w:noProof/>
      </w:rPr>
      <w:drawing>
        <wp:inline distT="0" distB="0" distL="0" distR="0" wp14:anchorId="221ADD20" wp14:editId="7BA1E2FF">
          <wp:extent cx="1847215" cy="389255"/>
          <wp:effectExtent l="19050" t="0" r="635" b="0"/>
          <wp:docPr id="9" name="Bild 9" descr="SET_Invented_Mad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ET_Invented_Made"/>
                  <pic:cNvPicPr>
                    <a:picLocks noChangeAspect="1" noChangeArrowheads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47215" cy="38925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FE01CA" w14:textId="77777777" w:rsidR="00CE2914" w:rsidRDefault="00CE2914" w:rsidP="00FF43B0">
      <w:pPr>
        <w:spacing w:after="0" w:line="240" w:lineRule="auto"/>
      </w:pPr>
      <w:r>
        <w:separator/>
      </w:r>
    </w:p>
  </w:footnote>
  <w:footnote w:type="continuationSeparator" w:id="0">
    <w:p w14:paraId="68B9518F" w14:textId="77777777" w:rsidR="00CE2914" w:rsidRDefault="00CE2914" w:rsidP="00FF43B0">
      <w:pPr>
        <w:spacing w:after="0" w:line="240" w:lineRule="auto"/>
      </w:pPr>
      <w:r>
        <w:continuationSeparator/>
      </w:r>
    </w:p>
  </w:footnote>
  <w:footnote w:type="continuationNotice" w:id="1">
    <w:p w14:paraId="09FFF252" w14:textId="77777777" w:rsidR="00CE2914" w:rsidRDefault="00CE2914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43A3B6" w14:textId="77777777" w:rsidR="007151F1" w:rsidRDefault="007151F1" w:rsidP="009A2374">
    <w:pPr>
      <w:pStyle w:val="Kopfzeile"/>
    </w:pPr>
  </w:p>
  <w:p w14:paraId="1D69DFDF" w14:textId="23D81FAB" w:rsidR="002536A1" w:rsidRPr="009A2374" w:rsidRDefault="007151F1" w:rsidP="009A2374">
    <w:pPr>
      <w:pStyle w:val="Kopfzeile"/>
    </w:pPr>
    <w:r>
      <w:rPr>
        <w:noProof/>
      </w:rPr>
      <w:drawing>
        <wp:inline distT="0" distB="0" distL="0" distR="0" wp14:anchorId="1CB5BC74" wp14:editId="08E17709">
          <wp:extent cx="1561297" cy="457200"/>
          <wp:effectExtent l="0" t="0" r="1270" b="0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APSA_Logo_schwarz.pdf"/>
                  <pic:cNvPicPr/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71953" cy="460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E063DB3"/>
    <w:multiLevelType w:val="hybridMultilevel"/>
    <w:tmpl w:val="74E037AC"/>
    <w:lvl w:ilvl="0" w:tplc="4938773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F646328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CC2C84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DA0FCC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DF21B4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8D4E1B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EC6B3B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7AE76E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E7C93A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44A5E20"/>
    <w:multiLevelType w:val="hybridMultilevel"/>
    <w:tmpl w:val="6A0EF808"/>
    <w:lvl w:ilvl="0" w:tplc="9A90155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E694455"/>
    <w:multiLevelType w:val="multilevel"/>
    <w:tmpl w:val="7CA8B9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943851693">
    <w:abstractNumId w:val="1"/>
  </w:num>
  <w:num w:numId="2" w16cid:durableId="883979139">
    <w:abstractNumId w:val="2"/>
  </w:num>
  <w:num w:numId="3" w16cid:durableId="3084421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3673"/>
    <w:rsid w:val="00004407"/>
    <w:rsid w:val="00005016"/>
    <w:rsid w:val="00010121"/>
    <w:rsid w:val="000111B8"/>
    <w:rsid w:val="00012032"/>
    <w:rsid w:val="00020A36"/>
    <w:rsid w:val="000257B4"/>
    <w:rsid w:val="00027480"/>
    <w:rsid w:val="0003138B"/>
    <w:rsid w:val="00031FB4"/>
    <w:rsid w:val="0003693A"/>
    <w:rsid w:val="00037C5E"/>
    <w:rsid w:val="000414B3"/>
    <w:rsid w:val="000431A1"/>
    <w:rsid w:val="000433FC"/>
    <w:rsid w:val="00043AD1"/>
    <w:rsid w:val="00043BA7"/>
    <w:rsid w:val="0004619C"/>
    <w:rsid w:val="00047C9A"/>
    <w:rsid w:val="00053BFD"/>
    <w:rsid w:val="00053EE5"/>
    <w:rsid w:val="000540F1"/>
    <w:rsid w:val="00061AE7"/>
    <w:rsid w:val="0006358F"/>
    <w:rsid w:val="00067873"/>
    <w:rsid w:val="0007092A"/>
    <w:rsid w:val="00072573"/>
    <w:rsid w:val="00073BAE"/>
    <w:rsid w:val="00074D21"/>
    <w:rsid w:val="00076EA3"/>
    <w:rsid w:val="000800F3"/>
    <w:rsid w:val="00081E59"/>
    <w:rsid w:val="00085B65"/>
    <w:rsid w:val="00092A0F"/>
    <w:rsid w:val="000A7B03"/>
    <w:rsid w:val="000B2882"/>
    <w:rsid w:val="000E26EA"/>
    <w:rsid w:val="000F0C8B"/>
    <w:rsid w:val="00100551"/>
    <w:rsid w:val="00103045"/>
    <w:rsid w:val="001055D5"/>
    <w:rsid w:val="00107ADD"/>
    <w:rsid w:val="00107D24"/>
    <w:rsid w:val="00110178"/>
    <w:rsid w:val="001326D1"/>
    <w:rsid w:val="00133400"/>
    <w:rsid w:val="001361AA"/>
    <w:rsid w:val="001403E1"/>
    <w:rsid w:val="00143BF8"/>
    <w:rsid w:val="00143C59"/>
    <w:rsid w:val="00147706"/>
    <w:rsid w:val="00147CD3"/>
    <w:rsid w:val="00152355"/>
    <w:rsid w:val="00153450"/>
    <w:rsid w:val="00157D64"/>
    <w:rsid w:val="001609CE"/>
    <w:rsid w:val="001622FD"/>
    <w:rsid w:val="00165CA0"/>
    <w:rsid w:val="00167756"/>
    <w:rsid w:val="00171D6F"/>
    <w:rsid w:val="00172F46"/>
    <w:rsid w:val="001778EA"/>
    <w:rsid w:val="00180EF0"/>
    <w:rsid w:val="00185CEA"/>
    <w:rsid w:val="00190991"/>
    <w:rsid w:val="00192677"/>
    <w:rsid w:val="001B06F3"/>
    <w:rsid w:val="001B5B6F"/>
    <w:rsid w:val="001B6AB4"/>
    <w:rsid w:val="001E5A45"/>
    <w:rsid w:val="001E6735"/>
    <w:rsid w:val="001E794A"/>
    <w:rsid w:val="001F097E"/>
    <w:rsid w:val="002016CB"/>
    <w:rsid w:val="00203C3F"/>
    <w:rsid w:val="00206486"/>
    <w:rsid w:val="00207B74"/>
    <w:rsid w:val="0021067A"/>
    <w:rsid w:val="00210757"/>
    <w:rsid w:val="00211767"/>
    <w:rsid w:val="00212119"/>
    <w:rsid w:val="00214E72"/>
    <w:rsid w:val="002238A6"/>
    <w:rsid w:val="00223FBF"/>
    <w:rsid w:val="0023188B"/>
    <w:rsid w:val="00233865"/>
    <w:rsid w:val="0023620A"/>
    <w:rsid w:val="0024185B"/>
    <w:rsid w:val="002536A1"/>
    <w:rsid w:val="00257202"/>
    <w:rsid w:val="00263FA5"/>
    <w:rsid w:val="0026613F"/>
    <w:rsid w:val="00270B9D"/>
    <w:rsid w:val="002725A8"/>
    <w:rsid w:val="00272B29"/>
    <w:rsid w:val="00284CBE"/>
    <w:rsid w:val="002852C1"/>
    <w:rsid w:val="0029085E"/>
    <w:rsid w:val="00292A57"/>
    <w:rsid w:val="002A1960"/>
    <w:rsid w:val="002A7927"/>
    <w:rsid w:val="002B13F9"/>
    <w:rsid w:val="002C7C89"/>
    <w:rsid w:val="002D4129"/>
    <w:rsid w:val="002D5CFE"/>
    <w:rsid w:val="002D5F01"/>
    <w:rsid w:val="002D7015"/>
    <w:rsid w:val="002D73F5"/>
    <w:rsid w:val="002E076D"/>
    <w:rsid w:val="002E0CB1"/>
    <w:rsid w:val="002E21E1"/>
    <w:rsid w:val="002F21A0"/>
    <w:rsid w:val="002F2E89"/>
    <w:rsid w:val="00301CAB"/>
    <w:rsid w:val="00304952"/>
    <w:rsid w:val="00304C40"/>
    <w:rsid w:val="00306F57"/>
    <w:rsid w:val="00316E69"/>
    <w:rsid w:val="0031725E"/>
    <w:rsid w:val="00320971"/>
    <w:rsid w:val="003250BF"/>
    <w:rsid w:val="00326107"/>
    <w:rsid w:val="00326212"/>
    <w:rsid w:val="00333AC9"/>
    <w:rsid w:val="00343FA6"/>
    <w:rsid w:val="003448B4"/>
    <w:rsid w:val="00351EA0"/>
    <w:rsid w:val="00360462"/>
    <w:rsid w:val="003604C3"/>
    <w:rsid w:val="0036797B"/>
    <w:rsid w:val="003727E6"/>
    <w:rsid w:val="003735BF"/>
    <w:rsid w:val="00375308"/>
    <w:rsid w:val="00386628"/>
    <w:rsid w:val="003920E3"/>
    <w:rsid w:val="003925AE"/>
    <w:rsid w:val="003966F5"/>
    <w:rsid w:val="003A4775"/>
    <w:rsid w:val="003A735B"/>
    <w:rsid w:val="003A79CB"/>
    <w:rsid w:val="003B094E"/>
    <w:rsid w:val="003C12FF"/>
    <w:rsid w:val="003C6874"/>
    <w:rsid w:val="003D4452"/>
    <w:rsid w:val="003E1EF7"/>
    <w:rsid w:val="003F013A"/>
    <w:rsid w:val="003F1223"/>
    <w:rsid w:val="003F31E3"/>
    <w:rsid w:val="003F34EA"/>
    <w:rsid w:val="003F53DB"/>
    <w:rsid w:val="004012E9"/>
    <w:rsid w:val="0040204C"/>
    <w:rsid w:val="00416D73"/>
    <w:rsid w:val="004219B0"/>
    <w:rsid w:val="0042573C"/>
    <w:rsid w:val="00427C01"/>
    <w:rsid w:val="00434CE2"/>
    <w:rsid w:val="004374D1"/>
    <w:rsid w:val="0044303A"/>
    <w:rsid w:val="00447BC0"/>
    <w:rsid w:val="004504C3"/>
    <w:rsid w:val="0046016E"/>
    <w:rsid w:val="00466228"/>
    <w:rsid w:val="00466812"/>
    <w:rsid w:val="00467A1C"/>
    <w:rsid w:val="0047413C"/>
    <w:rsid w:val="00481598"/>
    <w:rsid w:val="00487491"/>
    <w:rsid w:val="00490560"/>
    <w:rsid w:val="00491FB4"/>
    <w:rsid w:val="004968A3"/>
    <w:rsid w:val="004B09F2"/>
    <w:rsid w:val="004B1272"/>
    <w:rsid w:val="004B1868"/>
    <w:rsid w:val="004B35EB"/>
    <w:rsid w:val="004B45E3"/>
    <w:rsid w:val="004B6F31"/>
    <w:rsid w:val="004C1983"/>
    <w:rsid w:val="004D1EBF"/>
    <w:rsid w:val="004D6B26"/>
    <w:rsid w:val="004E2E1B"/>
    <w:rsid w:val="004F3B50"/>
    <w:rsid w:val="00510D95"/>
    <w:rsid w:val="005119E0"/>
    <w:rsid w:val="00512184"/>
    <w:rsid w:val="00517FC3"/>
    <w:rsid w:val="00521E93"/>
    <w:rsid w:val="0053332C"/>
    <w:rsid w:val="005352CE"/>
    <w:rsid w:val="0053582C"/>
    <w:rsid w:val="00535AA0"/>
    <w:rsid w:val="00542415"/>
    <w:rsid w:val="005442EE"/>
    <w:rsid w:val="005531BC"/>
    <w:rsid w:val="00575AEC"/>
    <w:rsid w:val="00577BE2"/>
    <w:rsid w:val="00577CC4"/>
    <w:rsid w:val="00583D5F"/>
    <w:rsid w:val="00583FB8"/>
    <w:rsid w:val="00587CE9"/>
    <w:rsid w:val="00590CFB"/>
    <w:rsid w:val="005C31F5"/>
    <w:rsid w:val="005C5AAE"/>
    <w:rsid w:val="005D7E73"/>
    <w:rsid w:val="005E01C4"/>
    <w:rsid w:val="005E2F28"/>
    <w:rsid w:val="005F4930"/>
    <w:rsid w:val="005F7523"/>
    <w:rsid w:val="006062AC"/>
    <w:rsid w:val="0061018B"/>
    <w:rsid w:val="0061219B"/>
    <w:rsid w:val="0061305A"/>
    <w:rsid w:val="00620950"/>
    <w:rsid w:val="00626724"/>
    <w:rsid w:val="00627A1E"/>
    <w:rsid w:val="00630004"/>
    <w:rsid w:val="00635528"/>
    <w:rsid w:val="00635827"/>
    <w:rsid w:val="00641243"/>
    <w:rsid w:val="006464B1"/>
    <w:rsid w:val="0064747A"/>
    <w:rsid w:val="006554E6"/>
    <w:rsid w:val="006579B3"/>
    <w:rsid w:val="00662859"/>
    <w:rsid w:val="00686241"/>
    <w:rsid w:val="00692659"/>
    <w:rsid w:val="006A1370"/>
    <w:rsid w:val="006A203A"/>
    <w:rsid w:val="006A22D5"/>
    <w:rsid w:val="006A5DAB"/>
    <w:rsid w:val="006B15C7"/>
    <w:rsid w:val="006C57BB"/>
    <w:rsid w:val="006D2F71"/>
    <w:rsid w:val="006D3961"/>
    <w:rsid w:val="006D6EC4"/>
    <w:rsid w:val="006D7951"/>
    <w:rsid w:val="006E4B28"/>
    <w:rsid w:val="006F3A38"/>
    <w:rsid w:val="006F3AED"/>
    <w:rsid w:val="006F60C6"/>
    <w:rsid w:val="006F649E"/>
    <w:rsid w:val="00702D57"/>
    <w:rsid w:val="00705184"/>
    <w:rsid w:val="00705348"/>
    <w:rsid w:val="00710BF5"/>
    <w:rsid w:val="007151F1"/>
    <w:rsid w:val="00715A93"/>
    <w:rsid w:val="007302CF"/>
    <w:rsid w:val="00743C60"/>
    <w:rsid w:val="00753182"/>
    <w:rsid w:val="007534F8"/>
    <w:rsid w:val="007601BD"/>
    <w:rsid w:val="007628E7"/>
    <w:rsid w:val="00763F19"/>
    <w:rsid w:val="00771A3F"/>
    <w:rsid w:val="00771C37"/>
    <w:rsid w:val="0077570D"/>
    <w:rsid w:val="00783BA9"/>
    <w:rsid w:val="00783EF8"/>
    <w:rsid w:val="00784D93"/>
    <w:rsid w:val="00791917"/>
    <w:rsid w:val="00793448"/>
    <w:rsid w:val="00793A1F"/>
    <w:rsid w:val="007A11D8"/>
    <w:rsid w:val="007A3858"/>
    <w:rsid w:val="007A40F1"/>
    <w:rsid w:val="007B2974"/>
    <w:rsid w:val="007B2EA6"/>
    <w:rsid w:val="007B4D38"/>
    <w:rsid w:val="007C2D76"/>
    <w:rsid w:val="007C431A"/>
    <w:rsid w:val="007C6839"/>
    <w:rsid w:val="007C698D"/>
    <w:rsid w:val="007D7778"/>
    <w:rsid w:val="007E0839"/>
    <w:rsid w:val="007E3F24"/>
    <w:rsid w:val="007E4388"/>
    <w:rsid w:val="007F4EB4"/>
    <w:rsid w:val="0080796D"/>
    <w:rsid w:val="00817511"/>
    <w:rsid w:val="00821CB9"/>
    <w:rsid w:val="00826D71"/>
    <w:rsid w:val="00830C7F"/>
    <w:rsid w:val="00831257"/>
    <w:rsid w:val="0083688D"/>
    <w:rsid w:val="008427B9"/>
    <w:rsid w:val="00843F10"/>
    <w:rsid w:val="00844622"/>
    <w:rsid w:val="008449FC"/>
    <w:rsid w:val="00851DDD"/>
    <w:rsid w:val="008541D5"/>
    <w:rsid w:val="00861648"/>
    <w:rsid w:val="008655E0"/>
    <w:rsid w:val="0086671F"/>
    <w:rsid w:val="0086681F"/>
    <w:rsid w:val="008730A4"/>
    <w:rsid w:val="008744DC"/>
    <w:rsid w:val="0088235B"/>
    <w:rsid w:val="008840C5"/>
    <w:rsid w:val="00886F27"/>
    <w:rsid w:val="00894D66"/>
    <w:rsid w:val="00896022"/>
    <w:rsid w:val="00896717"/>
    <w:rsid w:val="008A14B4"/>
    <w:rsid w:val="008A1663"/>
    <w:rsid w:val="008A482B"/>
    <w:rsid w:val="008A4D55"/>
    <w:rsid w:val="008B3C8E"/>
    <w:rsid w:val="008C21AA"/>
    <w:rsid w:val="008D1399"/>
    <w:rsid w:val="008E0D8D"/>
    <w:rsid w:val="008E1971"/>
    <w:rsid w:val="008E2931"/>
    <w:rsid w:val="008F1481"/>
    <w:rsid w:val="008F2105"/>
    <w:rsid w:val="008F67EB"/>
    <w:rsid w:val="00900FBD"/>
    <w:rsid w:val="0090494D"/>
    <w:rsid w:val="00917913"/>
    <w:rsid w:val="00922F08"/>
    <w:rsid w:val="00923927"/>
    <w:rsid w:val="00924895"/>
    <w:rsid w:val="00934741"/>
    <w:rsid w:val="00935185"/>
    <w:rsid w:val="0093646B"/>
    <w:rsid w:val="00940A8C"/>
    <w:rsid w:val="00944286"/>
    <w:rsid w:val="00944E07"/>
    <w:rsid w:val="00951DD4"/>
    <w:rsid w:val="009549B6"/>
    <w:rsid w:val="00955CF6"/>
    <w:rsid w:val="0096357F"/>
    <w:rsid w:val="009723E7"/>
    <w:rsid w:val="00974C7F"/>
    <w:rsid w:val="0097571A"/>
    <w:rsid w:val="009808F3"/>
    <w:rsid w:val="0098544C"/>
    <w:rsid w:val="00985E02"/>
    <w:rsid w:val="009903F6"/>
    <w:rsid w:val="00992B3E"/>
    <w:rsid w:val="00993DE2"/>
    <w:rsid w:val="009A2374"/>
    <w:rsid w:val="009A2CAD"/>
    <w:rsid w:val="009B1C34"/>
    <w:rsid w:val="009B2C8A"/>
    <w:rsid w:val="009B73B5"/>
    <w:rsid w:val="009C081D"/>
    <w:rsid w:val="009C2D07"/>
    <w:rsid w:val="009D382F"/>
    <w:rsid w:val="009D5AD3"/>
    <w:rsid w:val="009E033B"/>
    <w:rsid w:val="009F0706"/>
    <w:rsid w:val="009F1D34"/>
    <w:rsid w:val="009F4B56"/>
    <w:rsid w:val="00A01801"/>
    <w:rsid w:val="00A11E5D"/>
    <w:rsid w:val="00A155B7"/>
    <w:rsid w:val="00A161C0"/>
    <w:rsid w:val="00A27EBD"/>
    <w:rsid w:val="00A34B11"/>
    <w:rsid w:val="00A377CD"/>
    <w:rsid w:val="00A42DFB"/>
    <w:rsid w:val="00A5170F"/>
    <w:rsid w:val="00A573C2"/>
    <w:rsid w:val="00A6062F"/>
    <w:rsid w:val="00A65D5B"/>
    <w:rsid w:val="00A749F1"/>
    <w:rsid w:val="00A77076"/>
    <w:rsid w:val="00A83D8B"/>
    <w:rsid w:val="00A865ED"/>
    <w:rsid w:val="00A96CFB"/>
    <w:rsid w:val="00A97A22"/>
    <w:rsid w:val="00AA6EA6"/>
    <w:rsid w:val="00AA7F67"/>
    <w:rsid w:val="00AB13A3"/>
    <w:rsid w:val="00AB7352"/>
    <w:rsid w:val="00AC403B"/>
    <w:rsid w:val="00AC44CD"/>
    <w:rsid w:val="00AE0AF9"/>
    <w:rsid w:val="00AE1CAF"/>
    <w:rsid w:val="00AE709C"/>
    <w:rsid w:val="00AE7DEB"/>
    <w:rsid w:val="00AF44F6"/>
    <w:rsid w:val="00B02346"/>
    <w:rsid w:val="00B02C72"/>
    <w:rsid w:val="00B1073F"/>
    <w:rsid w:val="00B2084D"/>
    <w:rsid w:val="00B21993"/>
    <w:rsid w:val="00B26133"/>
    <w:rsid w:val="00B27220"/>
    <w:rsid w:val="00B3215D"/>
    <w:rsid w:val="00B3397A"/>
    <w:rsid w:val="00B36E4E"/>
    <w:rsid w:val="00B41386"/>
    <w:rsid w:val="00B4209E"/>
    <w:rsid w:val="00B42F99"/>
    <w:rsid w:val="00B43142"/>
    <w:rsid w:val="00B50AB9"/>
    <w:rsid w:val="00B55A6A"/>
    <w:rsid w:val="00B7768C"/>
    <w:rsid w:val="00B7770F"/>
    <w:rsid w:val="00B80BC6"/>
    <w:rsid w:val="00B80F5A"/>
    <w:rsid w:val="00B92655"/>
    <w:rsid w:val="00B948CB"/>
    <w:rsid w:val="00BA5041"/>
    <w:rsid w:val="00BA5EB8"/>
    <w:rsid w:val="00BA7DB8"/>
    <w:rsid w:val="00BC0C13"/>
    <w:rsid w:val="00BC2554"/>
    <w:rsid w:val="00BC2C7B"/>
    <w:rsid w:val="00BD2DF9"/>
    <w:rsid w:val="00BD5FAA"/>
    <w:rsid w:val="00BE00DA"/>
    <w:rsid w:val="00BE0385"/>
    <w:rsid w:val="00BE73A0"/>
    <w:rsid w:val="00BE7640"/>
    <w:rsid w:val="00BF085B"/>
    <w:rsid w:val="00BF1138"/>
    <w:rsid w:val="00BF2136"/>
    <w:rsid w:val="00BF459D"/>
    <w:rsid w:val="00C05942"/>
    <w:rsid w:val="00C063C5"/>
    <w:rsid w:val="00C07F6D"/>
    <w:rsid w:val="00C07F8B"/>
    <w:rsid w:val="00C22A8F"/>
    <w:rsid w:val="00C3017B"/>
    <w:rsid w:val="00C308EF"/>
    <w:rsid w:val="00C35A30"/>
    <w:rsid w:val="00C41591"/>
    <w:rsid w:val="00C44C84"/>
    <w:rsid w:val="00C5035B"/>
    <w:rsid w:val="00C6391E"/>
    <w:rsid w:val="00C63E41"/>
    <w:rsid w:val="00C7642B"/>
    <w:rsid w:val="00C80E77"/>
    <w:rsid w:val="00C9377D"/>
    <w:rsid w:val="00C95302"/>
    <w:rsid w:val="00C954DC"/>
    <w:rsid w:val="00CA3D7B"/>
    <w:rsid w:val="00CB10DA"/>
    <w:rsid w:val="00CB2C8D"/>
    <w:rsid w:val="00CC2FB3"/>
    <w:rsid w:val="00CC39C4"/>
    <w:rsid w:val="00CC4B8F"/>
    <w:rsid w:val="00CC50CB"/>
    <w:rsid w:val="00CC5451"/>
    <w:rsid w:val="00CD1252"/>
    <w:rsid w:val="00CD294D"/>
    <w:rsid w:val="00CD4512"/>
    <w:rsid w:val="00CD5416"/>
    <w:rsid w:val="00CD5E95"/>
    <w:rsid w:val="00CE2914"/>
    <w:rsid w:val="00CE4D10"/>
    <w:rsid w:val="00CE7385"/>
    <w:rsid w:val="00D0554D"/>
    <w:rsid w:val="00D07C8D"/>
    <w:rsid w:val="00D13341"/>
    <w:rsid w:val="00D15F88"/>
    <w:rsid w:val="00D20B26"/>
    <w:rsid w:val="00D22DDD"/>
    <w:rsid w:val="00D32287"/>
    <w:rsid w:val="00D33CEF"/>
    <w:rsid w:val="00D4261E"/>
    <w:rsid w:val="00D47440"/>
    <w:rsid w:val="00D50B90"/>
    <w:rsid w:val="00D50E3C"/>
    <w:rsid w:val="00D50FF9"/>
    <w:rsid w:val="00D603DE"/>
    <w:rsid w:val="00D60964"/>
    <w:rsid w:val="00D62C84"/>
    <w:rsid w:val="00D65736"/>
    <w:rsid w:val="00D65AF8"/>
    <w:rsid w:val="00D72D3A"/>
    <w:rsid w:val="00D74BD1"/>
    <w:rsid w:val="00D74FF5"/>
    <w:rsid w:val="00D8072A"/>
    <w:rsid w:val="00D8125B"/>
    <w:rsid w:val="00D8646F"/>
    <w:rsid w:val="00D97BAB"/>
    <w:rsid w:val="00DA13E0"/>
    <w:rsid w:val="00DA2102"/>
    <w:rsid w:val="00DA2A8B"/>
    <w:rsid w:val="00DA3C46"/>
    <w:rsid w:val="00DA4A0A"/>
    <w:rsid w:val="00DA561E"/>
    <w:rsid w:val="00DC2748"/>
    <w:rsid w:val="00DC3673"/>
    <w:rsid w:val="00DC3F7A"/>
    <w:rsid w:val="00DC45DD"/>
    <w:rsid w:val="00DD0797"/>
    <w:rsid w:val="00DD4796"/>
    <w:rsid w:val="00DD6F93"/>
    <w:rsid w:val="00DE2C09"/>
    <w:rsid w:val="00DE32DA"/>
    <w:rsid w:val="00DE5039"/>
    <w:rsid w:val="00DE526D"/>
    <w:rsid w:val="00DE58E0"/>
    <w:rsid w:val="00DE5939"/>
    <w:rsid w:val="00E0143B"/>
    <w:rsid w:val="00E02F48"/>
    <w:rsid w:val="00E07EF7"/>
    <w:rsid w:val="00E21F5F"/>
    <w:rsid w:val="00E30BB5"/>
    <w:rsid w:val="00E31E8C"/>
    <w:rsid w:val="00E336AC"/>
    <w:rsid w:val="00E43010"/>
    <w:rsid w:val="00E43ABE"/>
    <w:rsid w:val="00E501BE"/>
    <w:rsid w:val="00E61B7E"/>
    <w:rsid w:val="00E62EC8"/>
    <w:rsid w:val="00E80FC9"/>
    <w:rsid w:val="00E96609"/>
    <w:rsid w:val="00EA1D09"/>
    <w:rsid w:val="00EA579A"/>
    <w:rsid w:val="00EB104A"/>
    <w:rsid w:val="00EB456F"/>
    <w:rsid w:val="00ED5484"/>
    <w:rsid w:val="00EE3AD2"/>
    <w:rsid w:val="00EE53C7"/>
    <w:rsid w:val="00EF40D9"/>
    <w:rsid w:val="00F03257"/>
    <w:rsid w:val="00F115A0"/>
    <w:rsid w:val="00F11EAE"/>
    <w:rsid w:val="00F13AD9"/>
    <w:rsid w:val="00F20E39"/>
    <w:rsid w:val="00F4013D"/>
    <w:rsid w:val="00F5068B"/>
    <w:rsid w:val="00F53B6C"/>
    <w:rsid w:val="00F61CAA"/>
    <w:rsid w:val="00F6274E"/>
    <w:rsid w:val="00F6493F"/>
    <w:rsid w:val="00F70122"/>
    <w:rsid w:val="00F70B79"/>
    <w:rsid w:val="00F74496"/>
    <w:rsid w:val="00F8327B"/>
    <w:rsid w:val="00F86199"/>
    <w:rsid w:val="00F878A6"/>
    <w:rsid w:val="00F87CD7"/>
    <w:rsid w:val="00F94C2F"/>
    <w:rsid w:val="00F97E90"/>
    <w:rsid w:val="00FA10F7"/>
    <w:rsid w:val="00FA2473"/>
    <w:rsid w:val="00FA5024"/>
    <w:rsid w:val="00FB67DF"/>
    <w:rsid w:val="00FC41F7"/>
    <w:rsid w:val="00FD18D2"/>
    <w:rsid w:val="00FD1F1E"/>
    <w:rsid w:val="00FD2FCC"/>
    <w:rsid w:val="00FE0159"/>
    <w:rsid w:val="00FE3E33"/>
    <w:rsid w:val="00FF1052"/>
    <w:rsid w:val="00FF31AD"/>
    <w:rsid w:val="00FF43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ABA5A1C"/>
  <w15:docId w15:val="{94148101-FA88-F94A-AD2F-7D9A7E0FE7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07F8B"/>
    <w:pPr>
      <w:spacing w:after="200" w:line="276" w:lineRule="auto"/>
    </w:pPr>
    <w:rPr>
      <w:sz w:val="22"/>
      <w:szCs w:val="22"/>
      <w:lang w:val="en-GB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F43B0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F43B0"/>
    <w:rPr>
      <w:sz w:val="22"/>
      <w:szCs w:val="22"/>
      <w:lang w:val="en-GB" w:eastAsia="en-US"/>
    </w:rPr>
  </w:style>
  <w:style w:type="paragraph" w:styleId="Fuzeile">
    <w:name w:val="footer"/>
    <w:basedOn w:val="Standard"/>
    <w:link w:val="FuzeileZchn"/>
    <w:uiPriority w:val="99"/>
    <w:unhideWhenUsed/>
    <w:rsid w:val="00FF43B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F43B0"/>
    <w:rPr>
      <w:sz w:val="22"/>
      <w:szCs w:val="22"/>
      <w:lang w:val="en-GB"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C5A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C5AAE"/>
    <w:rPr>
      <w:rFonts w:ascii="Tahoma" w:hAnsi="Tahoma" w:cs="Tahoma"/>
      <w:sz w:val="16"/>
      <w:szCs w:val="16"/>
      <w:lang w:val="en-GB" w:eastAsia="en-US"/>
    </w:rPr>
  </w:style>
  <w:style w:type="character" w:styleId="Hyperlink">
    <w:name w:val="Hyperlink"/>
    <w:basedOn w:val="Absatz-Standardschriftart"/>
    <w:uiPriority w:val="99"/>
    <w:unhideWhenUsed/>
    <w:rsid w:val="00BE764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8427B9"/>
    <w:rPr>
      <w:color w:val="800080" w:themeColor="followedHyperlink"/>
      <w:u w:val="single"/>
    </w:rPr>
  </w:style>
  <w:style w:type="character" w:styleId="Seitenzahl">
    <w:name w:val="page number"/>
    <w:basedOn w:val="Absatz-Standardschriftart"/>
    <w:uiPriority w:val="99"/>
    <w:semiHidden/>
    <w:unhideWhenUsed/>
    <w:rsid w:val="00326107"/>
  </w:style>
  <w:style w:type="paragraph" w:styleId="Listenabsatz">
    <w:name w:val="List Paragraph"/>
    <w:basedOn w:val="Standard"/>
    <w:uiPriority w:val="34"/>
    <w:qFormat/>
    <w:rsid w:val="00DC3F7A"/>
    <w:pPr>
      <w:spacing w:after="0" w:line="240" w:lineRule="auto"/>
      <w:ind w:left="720"/>
      <w:contextualSpacing/>
    </w:pPr>
    <w:rPr>
      <w:rFonts w:asciiTheme="minorHAnsi" w:eastAsiaTheme="minorHAnsi" w:hAnsiTheme="minorHAnsi" w:cstheme="minorBidi"/>
      <w:sz w:val="24"/>
      <w:szCs w:val="24"/>
      <w:lang w:val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E0839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7E0839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7E0839"/>
    <w:rPr>
      <w:lang w:val="en-GB"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E0839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E0839"/>
    <w:rPr>
      <w:b/>
      <w:bCs/>
      <w:lang w:val="en-GB" w:eastAsia="en-US"/>
    </w:rPr>
  </w:style>
  <w:style w:type="paragraph" w:styleId="berarbeitung">
    <w:name w:val="Revision"/>
    <w:hidden/>
    <w:uiPriority w:val="99"/>
    <w:semiHidden/>
    <w:rsid w:val="00923927"/>
    <w:rPr>
      <w:sz w:val="22"/>
      <w:szCs w:val="22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77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2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4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8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37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8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5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20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322054">
          <w:marLeft w:val="475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648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47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29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13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038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26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195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99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67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4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57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7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09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24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5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2479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473733">
          <w:marLeft w:val="0"/>
          <w:marRight w:val="0"/>
          <w:marTop w:val="150"/>
          <w:marBottom w:val="150"/>
          <w:divBdr>
            <w:top w:val="dotted" w:sz="6" w:space="4" w:color="DBDBDB"/>
            <w:left w:val="dotted" w:sz="6" w:space="8" w:color="DBDBDB"/>
            <w:bottom w:val="dotted" w:sz="6" w:space="4" w:color="DBDBDB"/>
            <w:right w:val="dotted" w:sz="6" w:space="8" w:color="DBDBDB"/>
          </w:divBdr>
        </w:div>
      </w:divsChild>
    </w:div>
    <w:div w:id="46959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871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06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7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69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72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07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6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52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84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148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61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4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0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22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56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7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55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39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2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1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75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578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092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93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652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14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506611">
          <w:marLeft w:val="475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700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85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2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99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19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91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36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90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56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48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49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34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59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464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9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51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657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660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54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07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9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78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8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7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0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74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43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47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66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557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9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967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8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86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52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225997">
          <w:marLeft w:val="475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261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599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689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732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32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8390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537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2100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16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90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08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83735E19-D881-8846-AF50-ACB26BFD75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517</Words>
  <Characters>3262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Schulte Elektrotechnik GmbH &amp; Co. KG</Company>
  <LinksUpToDate>false</LinksUpToDate>
  <CharactersWithSpaces>3772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Matthias Mai</dc:creator>
  <cp:lastModifiedBy>Sophie Buhler</cp:lastModifiedBy>
  <cp:revision>4</cp:revision>
  <cp:lastPrinted>2020-02-18T14:11:00Z</cp:lastPrinted>
  <dcterms:created xsi:type="dcterms:W3CDTF">2022-09-26T16:00:00Z</dcterms:created>
  <dcterms:modified xsi:type="dcterms:W3CDTF">2022-09-27T13:57:00Z</dcterms:modified>
</cp:coreProperties>
</file>