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153B" w14:textId="16B67962" w:rsidR="00C954DC" w:rsidRPr="00F03257" w:rsidRDefault="003A4775" w:rsidP="00D37EE6">
      <w:pPr>
        <w:tabs>
          <w:tab w:val="left" w:pos="5528"/>
        </w:tabs>
        <w:rPr>
          <w:rFonts w:asciiTheme="minorHAnsi" w:hAnsiTheme="minorHAnsi" w:cs="Arial"/>
          <w:b/>
          <w:sz w:val="28"/>
          <w:szCs w:val="28"/>
          <w:lang w:val="de-DE"/>
        </w:rPr>
      </w:pPr>
      <w:r w:rsidRPr="00F03257">
        <w:rPr>
          <w:rFonts w:asciiTheme="minorHAnsi" w:hAnsiTheme="minorHAnsi" w:cs="Arial"/>
          <w:b/>
          <w:sz w:val="28"/>
          <w:szCs w:val="28"/>
          <w:lang w:val="de-DE"/>
        </w:rPr>
        <w:t>PRESSEINFORMATION</w:t>
      </w:r>
    </w:p>
    <w:p w14:paraId="02B896C6" w14:textId="485CB369" w:rsidR="004B6F31" w:rsidRPr="00D37EE6" w:rsidRDefault="004B6F31" w:rsidP="00D37EE6">
      <w:pPr>
        <w:tabs>
          <w:tab w:val="left" w:pos="5528"/>
        </w:tabs>
        <w:rPr>
          <w:rFonts w:asciiTheme="minorHAnsi" w:hAnsiTheme="minorHAnsi"/>
          <w:b/>
          <w:lang w:val="de-DE"/>
        </w:rPr>
      </w:pPr>
      <w:r w:rsidRPr="00D37EE6">
        <w:rPr>
          <w:rFonts w:asciiTheme="minorHAnsi" w:hAnsiTheme="minorHAnsi"/>
          <w:b/>
          <w:sz w:val="28"/>
          <w:szCs w:val="28"/>
          <w:lang w:val="de-DE"/>
        </w:rPr>
        <w:t xml:space="preserve">Strom und Daten </w:t>
      </w:r>
      <w:r w:rsidR="000E0121" w:rsidRPr="00D37EE6">
        <w:rPr>
          <w:rFonts w:asciiTheme="minorHAnsi" w:hAnsiTheme="minorHAnsi"/>
          <w:b/>
          <w:sz w:val="28"/>
          <w:szCs w:val="28"/>
          <w:lang w:val="de-DE"/>
        </w:rPr>
        <w:t>immer in der Nähe</w:t>
      </w:r>
      <w:r w:rsidR="005B40AF">
        <w:rPr>
          <w:rFonts w:asciiTheme="minorHAnsi" w:hAnsiTheme="minorHAnsi"/>
          <w:b/>
          <w:sz w:val="24"/>
          <w:szCs w:val="24"/>
          <w:lang w:val="de-DE"/>
        </w:rPr>
        <w:br/>
      </w:r>
      <w:r w:rsidR="003A2AEE" w:rsidRPr="00D37EE6">
        <w:rPr>
          <w:rFonts w:asciiTheme="minorHAnsi" w:hAnsiTheme="minorHAnsi"/>
          <w:b/>
          <w:lang w:val="de-DE"/>
        </w:rPr>
        <w:t>Die</w:t>
      </w:r>
      <w:r w:rsidRPr="00D37EE6">
        <w:rPr>
          <w:rFonts w:asciiTheme="minorHAnsi" w:hAnsiTheme="minorHAnsi"/>
          <w:b/>
          <w:lang w:val="de-DE"/>
        </w:rPr>
        <w:t xml:space="preserve"> neue Elektrifizierungs</w:t>
      </w:r>
      <w:r w:rsidR="003A2AEE" w:rsidRPr="00D37EE6">
        <w:rPr>
          <w:rFonts w:asciiTheme="minorHAnsi" w:hAnsiTheme="minorHAnsi"/>
          <w:b/>
          <w:lang w:val="de-DE"/>
        </w:rPr>
        <w:t>lösung</w:t>
      </w:r>
      <w:r w:rsidRPr="00D37EE6">
        <w:rPr>
          <w:rFonts w:asciiTheme="minorHAnsi" w:hAnsiTheme="minorHAnsi"/>
          <w:b/>
          <w:lang w:val="de-DE"/>
        </w:rPr>
        <w:t xml:space="preserve"> </w:t>
      </w:r>
      <w:proofErr w:type="spellStart"/>
      <w:r w:rsidRPr="00D37EE6">
        <w:rPr>
          <w:rFonts w:asciiTheme="minorHAnsi" w:hAnsiTheme="minorHAnsi"/>
          <w:b/>
          <w:lang w:val="de-DE"/>
        </w:rPr>
        <w:t>EVOline</w:t>
      </w:r>
      <w:proofErr w:type="spellEnd"/>
      <w:r w:rsidRPr="00D37EE6">
        <w:rPr>
          <w:rFonts w:asciiTheme="minorHAnsi" w:hAnsiTheme="minorHAnsi"/>
          <w:b/>
          <w:lang w:val="de-DE"/>
        </w:rPr>
        <w:t xml:space="preserve"> </w:t>
      </w:r>
      <w:proofErr w:type="spellStart"/>
      <w:r w:rsidR="003A2AEE" w:rsidRPr="00D37EE6">
        <w:rPr>
          <w:rFonts w:asciiTheme="minorHAnsi" w:hAnsiTheme="minorHAnsi"/>
          <w:b/>
          <w:lang w:val="de-DE"/>
        </w:rPr>
        <w:t>One</w:t>
      </w:r>
      <w:proofErr w:type="spellEnd"/>
    </w:p>
    <w:p w14:paraId="00A7366D" w14:textId="39033CC2" w:rsidR="00F35133" w:rsidRDefault="003A2AEE" w:rsidP="0015621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de-DE" w:eastAsia="de-DE"/>
        </w:rPr>
      </w:pPr>
      <w:r w:rsidRPr="00D37EE6">
        <w:rPr>
          <w:rFonts w:asciiTheme="minorHAnsi" w:hAnsiTheme="minorHAnsi"/>
          <w:b/>
          <w:lang w:val="de-DE"/>
        </w:rPr>
        <w:t xml:space="preserve">Lüdenscheid, </w:t>
      </w:r>
      <w:r w:rsidR="00B111DF">
        <w:rPr>
          <w:rFonts w:asciiTheme="minorHAnsi" w:hAnsiTheme="minorHAnsi"/>
          <w:b/>
          <w:lang w:val="de-DE"/>
        </w:rPr>
        <w:t>Mai</w:t>
      </w:r>
      <w:r w:rsidR="009B5E8A" w:rsidRPr="00D37EE6">
        <w:rPr>
          <w:rFonts w:asciiTheme="minorHAnsi" w:hAnsiTheme="minorHAnsi"/>
          <w:b/>
          <w:lang w:val="de-DE"/>
        </w:rPr>
        <w:t xml:space="preserve"> </w:t>
      </w:r>
      <w:r w:rsidRPr="00D37EE6">
        <w:rPr>
          <w:rFonts w:asciiTheme="minorHAnsi" w:hAnsiTheme="minorHAnsi"/>
          <w:b/>
          <w:lang w:val="de-DE"/>
        </w:rPr>
        <w:t>201</w:t>
      </w:r>
      <w:r w:rsidR="009B5E8A" w:rsidRPr="00D37EE6">
        <w:rPr>
          <w:rFonts w:asciiTheme="minorHAnsi" w:hAnsiTheme="minorHAnsi"/>
          <w:b/>
          <w:lang w:val="de-DE"/>
        </w:rPr>
        <w:t>9</w:t>
      </w:r>
      <w:r w:rsidR="004B6F31" w:rsidRPr="00D37EE6">
        <w:rPr>
          <w:rFonts w:asciiTheme="minorHAnsi" w:hAnsiTheme="minorHAnsi"/>
          <w:b/>
          <w:lang w:val="de-DE"/>
        </w:rPr>
        <w:t>.</w:t>
      </w:r>
      <w:r w:rsidR="009B5E8A" w:rsidRPr="00D37EE6">
        <w:rPr>
          <w:rFonts w:asciiTheme="minorHAnsi" w:hAnsiTheme="minorHAnsi"/>
          <w:b/>
          <w:lang w:val="de-DE"/>
        </w:rPr>
        <w:t xml:space="preserve"> Flexible </w:t>
      </w:r>
      <w:r w:rsidR="0037684F" w:rsidRPr="0037684F">
        <w:rPr>
          <w:rFonts w:asciiTheme="minorHAnsi" w:hAnsiTheme="minorHAnsi"/>
          <w:b/>
          <w:lang w:val="de-DE"/>
        </w:rPr>
        <w:t>Arbeitsweisen im Büro, Hotel oder privat in der Küche</w:t>
      </w:r>
      <w:r w:rsidR="0037684F">
        <w:rPr>
          <w:rFonts w:asciiTheme="minorHAnsi" w:hAnsiTheme="minorHAnsi"/>
          <w:b/>
          <w:lang w:val="de-DE"/>
        </w:rPr>
        <w:t xml:space="preserve"> </w:t>
      </w:r>
      <w:r w:rsidR="009B5E8A" w:rsidRPr="00D37EE6">
        <w:rPr>
          <w:rFonts w:asciiTheme="minorHAnsi" w:hAnsiTheme="minorHAnsi"/>
          <w:b/>
          <w:lang w:val="de-DE"/>
        </w:rPr>
        <w:t xml:space="preserve">stellen vielfältige Anforderungen an die </w:t>
      </w:r>
      <w:r w:rsidR="006B550D" w:rsidRPr="00D37EE6">
        <w:rPr>
          <w:rFonts w:asciiTheme="minorHAnsi" w:hAnsiTheme="minorHAnsi"/>
          <w:b/>
          <w:lang w:val="de-DE"/>
        </w:rPr>
        <w:t>technische Infrastruktur</w:t>
      </w:r>
      <w:r w:rsidR="009B5E8A" w:rsidRPr="00D37EE6">
        <w:rPr>
          <w:rFonts w:asciiTheme="minorHAnsi" w:hAnsiTheme="minorHAnsi"/>
          <w:b/>
          <w:lang w:val="de-DE"/>
        </w:rPr>
        <w:t>: Ob konzentriertes Arbeiten, Teambesprechung oder Erholung</w:t>
      </w:r>
      <w:r w:rsidR="00993DEF" w:rsidRPr="00D37EE6">
        <w:rPr>
          <w:rFonts w:asciiTheme="minorHAnsi" w:hAnsiTheme="minorHAnsi"/>
          <w:b/>
          <w:lang w:val="de-DE"/>
        </w:rPr>
        <w:t xml:space="preserve"> –</w:t>
      </w:r>
      <w:r w:rsidR="009B5E8A" w:rsidRPr="00D37EE6">
        <w:rPr>
          <w:rFonts w:asciiTheme="minorHAnsi" w:hAnsiTheme="minorHAnsi"/>
          <w:b/>
          <w:lang w:val="de-DE"/>
        </w:rPr>
        <w:t xml:space="preserve"> ohne anpassungsfähige Strom- und Datenversorgung ist eine Büroeinrichtung heute kaum noch denkbar. </w:t>
      </w:r>
      <w:r w:rsidRPr="00D37EE6">
        <w:rPr>
          <w:b/>
          <w:lang w:val="de-DE"/>
        </w:rPr>
        <w:t>Die</w:t>
      </w:r>
      <w:r w:rsidR="0042607D">
        <w:rPr>
          <w:b/>
          <w:lang w:val="de-DE"/>
        </w:rPr>
        <w:t xml:space="preserve"> mehrfach</w:t>
      </w:r>
      <w:r w:rsidRPr="00D37EE6">
        <w:rPr>
          <w:b/>
          <w:lang w:val="de-DE"/>
        </w:rPr>
        <w:t xml:space="preserve"> </w:t>
      </w:r>
      <w:r w:rsidR="00B441D7">
        <w:rPr>
          <w:b/>
          <w:lang w:val="de-DE"/>
        </w:rPr>
        <w:t>preisgekrönte</w:t>
      </w:r>
      <w:r w:rsidR="00B441D7" w:rsidRPr="00D37EE6">
        <w:rPr>
          <w:b/>
          <w:lang w:val="de-DE"/>
        </w:rPr>
        <w:t xml:space="preserve"> </w:t>
      </w:r>
      <w:r w:rsidRPr="00D37EE6">
        <w:rPr>
          <w:b/>
          <w:lang w:val="de-DE"/>
        </w:rPr>
        <w:t xml:space="preserve">Einbaulösung </w:t>
      </w:r>
      <w:proofErr w:type="spellStart"/>
      <w:r w:rsidRPr="00D37EE6">
        <w:rPr>
          <w:b/>
          <w:lang w:val="de-DE"/>
        </w:rPr>
        <w:t>EVOline</w:t>
      </w:r>
      <w:proofErr w:type="spellEnd"/>
      <w:r w:rsidRPr="00D37EE6">
        <w:rPr>
          <w:b/>
          <w:lang w:val="de-DE"/>
        </w:rPr>
        <w:t xml:space="preserve"> </w:t>
      </w:r>
      <w:proofErr w:type="spellStart"/>
      <w:r w:rsidRPr="00D37EE6">
        <w:rPr>
          <w:b/>
          <w:lang w:val="de-DE"/>
        </w:rPr>
        <w:t>One</w:t>
      </w:r>
      <w:proofErr w:type="spellEnd"/>
      <w:r w:rsidRPr="00D37EE6">
        <w:rPr>
          <w:b/>
          <w:lang w:val="de-DE"/>
        </w:rPr>
        <w:t xml:space="preserve"> ist nicht nur ein dezenter Hingucker, sondern überzeugt auch durch ihre vielfältigen Einsatzmöglichkeiten. Dank eines flexiblen Montagesystems </w:t>
      </w:r>
      <w:r w:rsidR="00D70E24" w:rsidRPr="00D37EE6">
        <w:rPr>
          <w:b/>
          <w:lang w:val="de-DE"/>
        </w:rPr>
        <w:t xml:space="preserve">ist </w:t>
      </w:r>
      <w:proofErr w:type="spellStart"/>
      <w:r w:rsidR="00D70E24" w:rsidRPr="00D37EE6">
        <w:rPr>
          <w:b/>
          <w:lang w:val="de-DE"/>
        </w:rPr>
        <w:t>EVOline</w:t>
      </w:r>
      <w:proofErr w:type="spellEnd"/>
      <w:r w:rsidR="00D70E24" w:rsidRPr="00D37EE6">
        <w:rPr>
          <w:b/>
          <w:lang w:val="de-DE"/>
        </w:rPr>
        <w:t xml:space="preserve"> </w:t>
      </w:r>
      <w:proofErr w:type="spellStart"/>
      <w:r w:rsidR="00D70E24" w:rsidRPr="00D37EE6">
        <w:rPr>
          <w:b/>
          <w:lang w:val="de-DE"/>
        </w:rPr>
        <w:t>One</w:t>
      </w:r>
      <w:proofErr w:type="spellEnd"/>
      <w:r w:rsidR="00D70E24" w:rsidRPr="00D37EE6">
        <w:rPr>
          <w:b/>
          <w:lang w:val="de-DE"/>
        </w:rPr>
        <w:t xml:space="preserve"> vom Konferenzraum bis zur Lounge in nahezu allen Bürobereichen einsetzbar</w:t>
      </w:r>
      <w:r w:rsidR="0013157B" w:rsidRPr="00D37EE6">
        <w:rPr>
          <w:b/>
          <w:lang w:val="de-DE"/>
        </w:rPr>
        <w:t>. D</w:t>
      </w:r>
      <w:r w:rsidRPr="00D37EE6">
        <w:rPr>
          <w:b/>
          <w:lang w:val="de-DE"/>
        </w:rPr>
        <w:t xml:space="preserve">ie runde Einzelsteckdose </w:t>
      </w:r>
      <w:r w:rsidR="00D70E24" w:rsidRPr="00D37EE6">
        <w:rPr>
          <w:b/>
          <w:lang w:val="de-DE"/>
        </w:rPr>
        <w:t xml:space="preserve">lässt sich ebenso </w:t>
      </w:r>
      <w:r w:rsidRPr="00D37EE6">
        <w:rPr>
          <w:b/>
          <w:lang w:val="de-DE"/>
        </w:rPr>
        <w:t>in Tischplatten</w:t>
      </w:r>
      <w:r w:rsidR="00D70E24" w:rsidRPr="00D37EE6">
        <w:rPr>
          <w:b/>
          <w:lang w:val="de-DE"/>
        </w:rPr>
        <w:t xml:space="preserve"> wie in</w:t>
      </w:r>
      <w:r w:rsidRPr="00D37EE6">
        <w:rPr>
          <w:b/>
          <w:lang w:val="de-DE"/>
        </w:rPr>
        <w:t xml:space="preserve"> Polstermöbel </w:t>
      </w:r>
      <w:r w:rsidR="00D70E24" w:rsidRPr="00D37EE6">
        <w:rPr>
          <w:b/>
          <w:lang w:val="de-DE"/>
        </w:rPr>
        <w:t>einfach integrieren</w:t>
      </w:r>
      <w:r w:rsidR="008C7E14" w:rsidRPr="00D37EE6">
        <w:rPr>
          <w:b/>
          <w:lang w:val="de-DE"/>
        </w:rPr>
        <w:t xml:space="preserve"> und eröffnet mit unterschiedlichen</w:t>
      </w:r>
      <w:r w:rsidR="000E0121" w:rsidRPr="00D37EE6">
        <w:rPr>
          <w:b/>
          <w:lang w:val="de-DE"/>
        </w:rPr>
        <w:t xml:space="preserve"> Material- und Farbvarianten </w:t>
      </w:r>
      <w:r w:rsidR="008C7E14" w:rsidRPr="00D37EE6">
        <w:rPr>
          <w:b/>
          <w:lang w:val="de-DE"/>
        </w:rPr>
        <w:t>maximale Gestaltungsfreiheit.</w:t>
      </w:r>
      <w:r w:rsidR="00F35133">
        <w:rPr>
          <w:b/>
          <w:lang w:val="de-DE"/>
        </w:rPr>
        <w:t xml:space="preserve"> </w:t>
      </w:r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Der </w:t>
      </w:r>
      <w:proofErr w:type="spellStart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>EVOline</w:t>
      </w:r>
      <w:proofErr w:type="spellEnd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 </w:t>
      </w:r>
      <w:proofErr w:type="spellStart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>One</w:t>
      </w:r>
      <w:proofErr w:type="spellEnd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 bringt ausgezeichnete Eigenschaften mit, die in diesem Jahr </w:t>
      </w:r>
      <w:r w:rsidR="0042607D" w:rsidRPr="0042607D">
        <w:rPr>
          <w:b/>
          <w:lang w:val="de-DE"/>
        </w:rPr>
        <w:t>bereits dreimal bei renommierten Wettbewerben überzeugen</w:t>
      </w:r>
      <w:r w:rsidR="0042607D">
        <w:rPr>
          <w:lang w:val="de-DE"/>
        </w:rPr>
        <w:t xml:space="preserve"> </w:t>
      </w:r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konnten – neben </w:t>
      </w:r>
      <w:r w:rsidR="00801E4F">
        <w:rPr>
          <w:rFonts w:eastAsia="Times New Roman" w:cs="Calibri"/>
          <w:b/>
          <w:bCs/>
          <w:color w:val="000000"/>
          <w:lang w:val="de-DE" w:eastAsia="de-DE"/>
        </w:rPr>
        <w:t>dem</w:t>
      </w:r>
      <w:r w:rsidR="00801E4F" w:rsidRPr="00801E4F">
        <w:rPr>
          <w:rFonts w:asciiTheme="minorHAnsi" w:hAnsiTheme="minorHAnsi" w:cs="Arial"/>
          <w:lang w:val="de-DE"/>
        </w:rPr>
        <w:t xml:space="preserve"> </w:t>
      </w:r>
      <w:r w:rsidR="00801E4F" w:rsidRPr="00801E4F">
        <w:rPr>
          <w:rFonts w:asciiTheme="minorHAnsi" w:hAnsiTheme="minorHAnsi" w:cs="Arial"/>
          <w:b/>
          <w:lang w:val="de-DE"/>
        </w:rPr>
        <w:t xml:space="preserve">ICONIC </w:t>
      </w:r>
      <w:r w:rsidR="00F567D7">
        <w:rPr>
          <w:rFonts w:asciiTheme="minorHAnsi" w:hAnsiTheme="minorHAnsi" w:cs="Arial"/>
          <w:b/>
          <w:lang w:val="de-DE"/>
        </w:rPr>
        <w:t>AWARD</w:t>
      </w:r>
      <w:r w:rsidR="00F567D7" w:rsidRPr="00801E4F">
        <w:rPr>
          <w:rFonts w:asciiTheme="minorHAnsi" w:hAnsiTheme="minorHAnsi" w:cs="Arial"/>
          <w:b/>
          <w:lang w:val="de-DE"/>
        </w:rPr>
        <w:t xml:space="preserve"> </w:t>
      </w:r>
      <w:r w:rsidR="00801E4F" w:rsidRPr="00801E4F">
        <w:rPr>
          <w:rFonts w:asciiTheme="minorHAnsi" w:hAnsiTheme="minorHAnsi" w:cs="Arial"/>
          <w:b/>
          <w:lang w:val="de-DE"/>
        </w:rPr>
        <w:t>in der Kategorie</w:t>
      </w:r>
      <w:r w:rsidR="00801E4F" w:rsidRPr="00D37EE6">
        <w:rPr>
          <w:rFonts w:asciiTheme="minorHAnsi" w:hAnsiTheme="minorHAnsi" w:cs="Arial"/>
          <w:lang w:val="de-DE"/>
        </w:rPr>
        <w:t xml:space="preserve"> </w:t>
      </w:r>
      <w:r w:rsidR="00801E4F">
        <w:rPr>
          <w:rFonts w:asciiTheme="minorHAnsi" w:hAnsiTheme="minorHAnsi" w:cs="Arial"/>
          <w:i/>
          <w:lang w:val="de-DE"/>
        </w:rPr>
        <w:t>„</w:t>
      </w:r>
      <w:r w:rsidR="00041F72" w:rsidRPr="00041F72">
        <w:rPr>
          <w:rFonts w:eastAsia="Times New Roman" w:cs="Calibri"/>
          <w:b/>
          <w:bCs/>
          <w:color w:val="000000"/>
          <w:lang w:val="de-DE" w:eastAsia="de-DE"/>
        </w:rPr>
        <w:t xml:space="preserve">Innovative </w:t>
      </w:r>
      <w:proofErr w:type="spellStart"/>
      <w:r w:rsidR="00041F72" w:rsidRPr="00041F72">
        <w:rPr>
          <w:rFonts w:eastAsia="Times New Roman" w:cs="Calibri"/>
          <w:b/>
          <w:bCs/>
          <w:color w:val="000000"/>
          <w:lang w:val="de-DE" w:eastAsia="de-DE"/>
        </w:rPr>
        <w:t>Interior</w:t>
      </w:r>
      <w:proofErr w:type="spellEnd"/>
      <w:r w:rsidR="00041F72">
        <w:rPr>
          <w:rFonts w:eastAsia="Times New Roman" w:cs="Calibri"/>
          <w:b/>
          <w:bCs/>
          <w:color w:val="000000"/>
          <w:lang w:val="de-DE" w:eastAsia="de-DE"/>
        </w:rPr>
        <w:t xml:space="preserve"> </w:t>
      </w:r>
      <w:r w:rsidR="00041F72" w:rsidRPr="00041F72">
        <w:rPr>
          <w:rFonts w:eastAsia="Times New Roman" w:cs="Calibri"/>
          <w:b/>
          <w:bCs/>
          <w:color w:val="000000"/>
          <w:lang w:val="de-DE" w:eastAsia="de-DE"/>
        </w:rPr>
        <w:t xml:space="preserve">– </w:t>
      </w:r>
      <w:proofErr w:type="spellStart"/>
      <w:r w:rsidR="00041F72" w:rsidRPr="00041F72">
        <w:rPr>
          <w:rFonts w:eastAsia="Times New Roman" w:cs="Calibri"/>
          <w:b/>
          <w:bCs/>
          <w:color w:val="000000"/>
          <w:lang w:val="de-DE" w:eastAsia="de-DE"/>
        </w:rPr>
        <w:t>Selection</w:t>
      </w:r>
      <w:proofErr w:type="spellEnd"/>
      <w:r w:rsidR="00041F72">
        <w:rPr>
          <w:rFonts w:eastAsia="Times New Roman" w:cs="Calibri"/>
          <w:b/>
          <w:bCs/>
          <w:color w:val="000000"/>
          <w:lang w:val="de-DE" w:eastAsia="de-DE"/>
        </w:rPr>
        <w:t xml:space="preserve">“ </w:t>
      </w:r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und </w:t>
      </w:r>
      <w:r w:rsidR="00041F72">
        <w:rPr>
          <w:rFonts w:eastAsia="Times New Roman" w:cs="Calibri"/>
          <w:b/>
          <w:bCs/>
          <w:color w:val="000000"/>
          <w:lang w:val="de-DE" w:eastAsia="de-DE"/>
        </w:rPr>
        <w:t xml:space="preserve">dem </w:t>
      </w:r>
      <w:proofErr w:type="spellStart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>Red</w:t>
      </w:r>
      <w:proofErr w:type="spellEnd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 </w:t>
      </w:r>
      <w:proofErr w:type="spellStart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>Dot</w:t>
      </w:r>
      <w:proofErr w:type="spellEnd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 Award, hat Schulte Elektrotechn</w:t>
      </w:r>
      <w:r w:rsidR="00801E4F">
        <w:rPr>
          <w:rFonts w:eastAsia="Times New Roman" w:cs="Calibri"/>
          <w:b/>
          <w:bCs/>
          <w:color w:val="000000"/>
          <w:lang w:val="de-DE" w:eastAsia="de-DE"/>
        </w:rPr>
        <w:t>ik</w:t>
      </w:r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 pünktlich zum Messebeginn den </w:t>
      </w:r>
      <w:proofErr w:type="spellStart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>interzum</w:t>
      </w:r>
      <w:proofErr w:type="spellEnd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 </w:t>
      </w:r>
      <w:proofErr w:type="spellStart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>award</w:t>
      </w:r>
      <w:proofErr w:type="spellEnd"/>
      <w:r w:rsidR="0015621C" w:rsidRPr="0015621C">
        <w:rPr>
          <w:rFonts w:eastAsia="Times New Roman" w:cs="Calibri"/>
          <w:b/>
          <w:bCs/>
          <w:color w:val="000000"/>
          <w:lang w:val="de-DE" w:eastAsia="de-DE"/>
        </w:rPr>
        <w:t xml:space="preserve"> 2019 erhalten.</w:t>
      </w:r>
    </w:p>
    <w:p w14:paraId="3FC25A64" w14:textId="77777777" w:rsidR="0015621C" w:rsidRPr="0042607D" w:rsidRDefault="0015621C" w:rsidP="004260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de-DE" w:eastAsia="de-DE"/>
        </w:rPr>
      </w:pPr>
    </w:p>
    <w:p w14:paraId="5189C0E4" w14:textId="75C4ED28" w:rsidR="000825BC" w:rsidRPr="00D37EE6" w:rsidRDefault="003C0A44" w:rsidP="00D37EE6">
      <w:pPr>
        <w:tabs>
          <w:tab w:val="left" w:pos="5528"/>
        </w:tabs>
        <w:rPr>
          <w:rFonts w:asciiTheme="minorHAnsi" w:hAnsiTheme="minorHAnsi"/>
          <w:lang w:val="de-DE"/>
        </w:rPr>
      </w:pPr>
      <w:r w:rsidRPr="00D37EE6">
        <w:rPr>
          <w:rFonts w:asciiTheme="minorHAnsi" w:hAnsiTheme="minorHAnsi"/>
          <w:lang w:val="de-DE"/>
        </w:rPr>
        <w:t>Das neue</w:t>
      </w:r>
      <w:r w:rsidR="004B6F31" w:rsidRPr="00D37EE6">
        <w:rPr>
          <w:rFonts w:asciiTheme="minorHAnsi" w:hAnsiTheme="minorHAnsi"/>
          <w:lang w:val="de-DE"/>
        </w:rPr>
        <w:t xml:space="preserve"> Elektrifizierungssystem </w:t>
      </w:r>
      <w:proofErr w:type="spellStart"/>
      <w:r w:rsidRPr="00D37EE6">
        <w:rPr>
          <w:rFonts w:asciiTheme="minorHAnsi" w:hAnsiTheme="minorHAnsi"/>
          <w:lang w:val="de-DE"/>
        </w:rPr>
        <w:t>One</w:t>
      </w:r>
      <w:proofErr w:type="spellEnd"/>
      <w:r w:rsidR="004B6F31" w:rsidRPr="00D37EE6">
        <w:rPr>
          <w:rFonts w:asciiTheme="minorHAnsi" w:hAnsiTheme="minorHAnsi"/>
          <w:lang w:val="de-DE"/>
        </w:rPr>
        <w:t xml:space="preserve"> von </w:t>
      </w:r>
      <w:proofErr w:type="spellStart"/>
      <w:r w:rsidR="004B6F31" w:rsidRPr="00D37EE6">
        <w:rPr>
          <w:rFonts w:asciiTheme="minorHAnsi" w:hAnsiTheme="minorHAnsi"/>
          <w:lang w:val="de-DE"/>
        </w:rPr>
        <w:t>EVOline</w:t>
      </w:r>
      <w:proofErr w:type="spellEnd"/>
      <w:r w:rsidR="004B6F31" w:rsidRPr="00D37EE6">
        <w:rPr>
          <w:rFonts w:asciiTheme="minorHAnsi" w:hAnsiTheme="minorHAnsi"/>
          <w:lang w:val="de-DE"/>
        </w:rPr>
        <w:t xml:space="preserve"> </w:t>
      </w:r>
      <w:r w:rsidR="00732A7F" w:rsidRPr="00D37EE6">
        <w:rPr>
          <w:rFonts w:asciiTheme="minorHAnsi" w:hAnsiTheme="minorHAnsi"/>
          <w:lang w:val="de-DE"/>
        </w:rPr>
        <w:t xml:space="preserve">ist ein </w:t>
      </w:r>
      <w:r w:rsidRPr="00D37EE6">
        <w:rPr>
          <w:rFonts w:asciiTheme="minorHAnsi" w:hAnsiTheme="minorHAnsi"/>
          <w:lang w:val="de-DE"/>
        </w:rPr>
        <w:t xml:space="preserve">kompakter </w:t>
      </w:r>
      <w:r w:rsidR="00732A7F" w:rsidRPr="00D37EE6">
        <w:rPr>
          <w:rFonts w:asciiTheme="minorHAnsi" w:hAnsiTheme="minorHAnsi"/>
          <w:lang w:val="de-DE"/>
        </w:rPr>
        <w:t>Strom- oder Datenzugang</w:t>
      </w:r>
      <w:r w:rsidR="005E3A96" w:rsidRPr="00D37EE6">
        <w:rPr>
          <w:rFonts w:asciiTheme="minorHAnsi" w:hAnsiTheme="minorHAnsi"/>
          <w:lang w:val="de-DE"/>
        </w:rPr>
        <w:t>,</w:t>
      </w:r>
      <w:r w:rsidR="00732A7F" w:rsidRPr="00D37EE6">
        <w:rPr>
          <w:rFonts w:asciiTheme="minorHAnsi" w:hAnsiTheme="minorHAnsi"/>
          <w:lang w:val="de-DE"/>
        </w:rPr>
        <w:t xml:space="preserve"> </w:t>
      </w:r>
      <w:r w:rsidR="00190FE7" w:rsidRPr="00D37EE6">
        <w:rPr>
          <w:rFonts w:asciiTheme="minorHAnsi" w:hAnsiTheme="minorHAnsi"/>
          <w:lang w:val="de-DE"/>
        </w:rPr>
        <w:t>der sich</w:t>
      </w:r>
      <w:r w:rsidR="00732A7F" w:rsidRPr="00D37EE6">
        <w:rPr>
          <w:rFonts w:asciiTheme="minorHAnsi" w:hAnsiTheme="minorHAnsi"/>
          <w:lang w:val="de-DE"/>
        </w:rPr>
        <w:t xml:space="preserve"> in jedes Gestaltungskonzept </w:t>
      </w:r>
      <w:r w:rsidR="00190FE7" w:rsidRPr="00D37EE6">
        <w:rPr>
          <w:rFonts w:asciiTheme="minorHAnsi" w:hAnsiTheme="minorHAnsi"/>
          <w:lang w:val="de-DE"/>
        </w:rPr>
        <w:t xml:space="preserve">problemlos </w:t>
      </w:r>
      <w:r w:rsidR="00732A7F" w:rsidRPr="00D37EE6">
        <w:rPr>
          <w:rFonts w:asciiTheme="minorHAnsi" w:hAnsiTheme="minorHAnsi"/>
          <w:lang w:val="de-DE"/>
        </w:rPr>
        <w:t xml:space="preserve">integriert. Ob am Arbeitsplatz, im Konferenzraum, </w:t>
      </w:r>
      <w:r w:rsidR="005E3A96" w:rsidRPr="00D37EE6">
        <w:rPr>
          <w:rFonts w:asciiTheme="minorHAnsi" w:hAnsiTheme="minorHAnsi"/>
          <w:lang w:val="de-DE"/>
        </w:rPr>
        <w:t xml:space="preserve">im </w:t>
      </w:r>
      <w:proofErr w:type="spellStart"/>
      <w:r w:rsidR="00732A7F" w:rsidRPr="00D37EE6">
        <w:rPr>
          <w:rFonts w:asciiTheme="minorHAnsi" w:hAnsiTheme="minorHAnsi"/>
          <w:lang w:val="de-DE"/>
        </w:rPr>
        <w:t>Loungebereich</w:t>
      </w:r>
      <w:proofErr w:type="spellEnd"/>
      <w:r w:rsidR="00732A7F" w:rsidRPr="00D37EE6">
        <w:rPr>
          <w:rFonts w:asciiTheme="minorHAnsi" w:hAnsiTheme="minorHAnsi"/>
          <w:lang w:val="de-DE"/>
        </w:rPr>
        <w:t xml:space="preserve"> oder in der Teeküche, der </w:t>
      </w:r>
      <w:proofErr w:type="spellStart"/>
      <w:r w:rsidR="005E3A96" w:rsidRPr="00D37EE6">
        <w:rPr>
          <w:rFonts w:asciiTheme="minorHAnsi" w:hAnsiTheme="minorHAnsi"/>
          <w:lang w:val="de-DE"/>
        </w:rPr>
        <w:t>EVO</w:t>
      </w:r>
      <w:r w:rsidR="00D70E24" w:rsidRPr="00D37EE6">
        <w:rPr>
          <w:rFonts w:asciiTheme="minorHAnsi" w:hAnsiTheme="minorHAnsi"/>
          <w:lang w:val="de-DE"/>
        </w:rPr>
        <w:t>line</w:t>
      </w:r>
      <w:proofErr w:type="spellEnd"/>
      <w:r w:rsidR="005E3A96" w:rsidRPr="00D37EE6">
        <w:rPr>
          <w:rFonts w:asciiTheme="minorHAnsi" w:hAnsiTheme="minorHAnsi"/>
          <w:lang w:val="de-DE"/>
        </w:rPr>
        <w:t xml:space="preserve"> </w:t>
      </w:r>
      <w:proofErr w:type="spellStart"/>
      <w:r w:rsidR="00732A7F" w:rsidRPr="00D37EE6">
        <w:rPr>
          <w:rFonts w:asciiTheme="minorHAnsi" w:hAnsiTheme="minorHAnsi"/>
          <w:lang w:val="de-DE"/>
        </w:rPr>
        <w:t>One</w:t>
      </w:r>
      <w:proofErr w:type="spellEnd"/>
      <w:r w:rsidR="00732A7F" w:rsidRPr="00D37EE6">
        <w:rPr>
          <w:rFonts w:asciiTheme="minorHAnsi" w:hAnsiTheme="minorHAnsi"/>
          <w:lang w:val="de-DE"/>
        </w:rPr>
        <w:t xml:space="preserve"> sorgt für einen schnellen und sicheren Zugang zu Strom oder Daten </w:t>
      </w:r>
      <w:r w:rsidR="0045335B" w:rsidRPr="00D37EE6">
        <w:rPr>
          <w:rFonts w:asciiTheme="minorHAnsi" w:hAnsiTheme="minorHAnsi"/>
          <w:lang w:val="de-DE"/>
        </w:rPr>
        <w:t xml:space="preserve">– </w:t>
      </w:r>
      <w:r w:rsidR="00732A7F" w:rsidRPr="00D37EE6">
        <w:rPr>
          <w:rFonts w:asciiTheme="minorHAnsi" w:hAnsiTheme="minorHAnsi"/>
          <w:lang w:val="de-DE"/>
        </w:rPr>
        <w:t xml:space="preserve">und </w:t>
      </w:r>
      <w:r w:rsidR="00190FE7" w:rsidRPr="00D37EE6">
        <w:rPr>
          <w:rFonts w:asciiTheme="minorHAnsi" w:hAnsiTheme="minorHAnsi"/>
          <w:lang w:val="de-DE"/>
        </w:rPr>
        <w:t xml:space="preserve">das auf eine </w:t>
      </w:r>
      <w:r w:rsidR="005E3A96" w:rsidRPr="00D37EE6">
        <w:rPr>
          <w:rFonts w:asciiTheme="minorHAnsi" w:hAnsiTheme="minorHAnsi"/>
          <w:lang w:val="de-DE"/>
        </w:rPr>
        <w:t xml:space="preserve">sehr </w:t>
      </w:r>
      <w:r w:rsidR="00190FE7" w:rsidRPr="00D37EE6">
        <w:rPr>
          <w:rFonts w:asciiTheme="minorHAnsi" w:hAnsiTheme="minorHAnsi"/>
          <w:lang w:val="de-DE"/>
        </w:rPr>
        <w:t>platzsparende und dezent</w:t>
      </w:r>
      <w:r w:rsidR="0045335B" w:rsidRPr="00D37EE6">
        <w:rPr>
          <w:rFonts w:asciiTheme="minorHAnsi" w:hAnsiTheme="minorHAnsi"/>
          <w:lang w:val="de-DE"/>
        </w:rPr>
        <w:t>e</w:t>
      </w:r>
      <w:r w:rsidR="00190FE7" w:rsidRPr="00D37EE6">
        <w:rPr>
          <w:rFonts w:asciiTheme="minorHAnsi" w:hAnsiTheme="minorHAnsi"/>
          <w:lang w:val="de-DE"/>
        </w:rPr>
        <w:t xml:space="preserve"> Weise.</w:t>
      </w:r>
      <w:r w:rsidR="00E153F9" w:rsidRPr="00D37EE6">
        <w:rPr>
          <w:rFonts w:asciiTheme="minorHAnsi" w:hAnsiTheme="minorHAnsi"/>
          <w:lang w:val="de-DE"/>
        </w:rPr>
        <w:t xml:space="preserve"> Die runde Einzelsteckdose kann horizontal oder</w:t>
      </w:r>
      <w:r w:rsidR="000825BC" w:rsidRPr="00D37EE6">
        <w:rPr>
          <w:rFonts w:asciiTheme="minorHAnsi" w:hAnsiTheme="minorHAnsi"/>
          <w:lang w:val="de-DE"/>
        </w:rPr>
        <w:t xml:space="preserve"> vertikal eingebaut werden und lässt sich dank der breiten Palette an Moduleinsätz</w:t>
      </w:r>
      <w:r w:rsidR="00D4554B" w:rsidRPr="00D37EE6">
        <w:rPr>
          <w:rFonts w:asciiTheme="minorHAnsi" w:hAnsiTheme="minorHAnsi"/>
          <w:lang w:val="de-DE"/>
        </w:rPr>
        <w:t>en</w:t>
      </w:r>
      <w:r w:rsidR="00453C50" w:rsidRPr="00D37EE6">
        <w:rPr>
          <w:rFonts w:asciiTheme="minorHAnsi" w:hAnsiTheme="minorHAnsi"/>
          <w:lang w:val="de-DE"/>
        </w:rPr>
        <w:t xml:space="preserve"> den jeweiligen</w:t>
      </w:r>
      <w:r w:rsidR="000825BC" w:rsidRPr="00D37EE6">
        <w:rPr>
          <w:rFonts w:asciiTheme="minorHAnsi" w:hAnsiTheme="minorHAnsi"/>
          <w:lang w:val="de-DE"/>
        </w:rPr>
        <w:t xml:space="preserve"> Anforderung</w:t>
      </w:r>
      <w:r w:rsidR="00E85902" w:rsidRPr="00D37EE6">
        <w:rPr>
          <w:rFonts w:asciiTheme="minorHAnsi" w:hAnsiTheme="minorHAnsi"/>
          <w:lang w:val="de-DE"/>
        </w:rPr>
        <w:t>en</w:t>
      </w:r>
      <w:r w:rsidR="000825BC" w:rsidRPr="00D37EE6">
        <w:rPr>
          <w:rFonts w:asciiTheme="minorHAnsi" w:hAnsiTheme="minorHAnsi"/>
          <w:lang w:val="de-DE"/>
        </w:rPr>
        <w:t xml:space="preserve"> anpassen. Neben </w:t>
      </w:r>
      <w:r w:rsidR="00D70E24" w:rsidRPr="00D37EE6">
        <w:rPr>
          <w:rFonts w:asciiTheme="minorHAnsi" w:hAnsiTheme="minorHAnsi"/>
          <w:lang w:val="de-DE"/>
        </w:rPr>
        <w:t xml:space="preserve">der Auswahl an Strom-, Daten- oder </w:t>
      </w:r>
      <w:proofErr w:type="spellStart"/>
      <w:r w:rsidR="00D70E24" w:rsidRPr="00D37EE6">
        <w:rPr>
          <w:rFonts w:asciiTheme="minorHAnsi" w:hAnsiTheme="minorHAnsi"/>
          <w:lang w:val="de-DE"/>
        </w:rPr>
        <w:t>Charger</w:t>
      </w:r>
      <w:proofErr w:type="spellEnd"/>
      <w:r w:rsidR="00D70E24" w:rsidRPr="00D37EE6">
        <w:rPr>
          <w:rFonts w:asciiTheme="minorHAnsi" w:hAnsiTheme="minorHAnsi"/>
          <w:lang w:val="de-DE"/>
        </w:rPr>
        <w:t xml:space="preserve">-Einsätzen bietet das Modul </w:t>
      </w:r>
      <w:r w:rsidR="0013157B" w:rsidRPr="00D37EE6">
        <w:rPr>
          <w:rFonts w:asciiTheme="minorHAnsi" w:hAnsiTheme="minorHAnsi"/>
          <w:lang w:val="de-DE"/>
        </w:rPr>
        <w:t>zudem</w:t>
      </w:r>
      <w:r w:rsidR="00D70E24" w:rsidRPr="00D37EE6">
        <w:rPr>
          <w:rFonts w:asciiTheme="minorHAnsi" w:hAnsiTheme="minorHAnsi"/>
          <w:lang w:val="de-DE"/>
        </w:rPr>
        <w:t xml:space="preserve"> die Option eines </w:t>
      </w:r>
      <w:r w:rsidR="0013157B" w:rsidRPr="00D37EE6">
        <w:rPr>
          <w:rFonts w:asciiTheme="minorHAnsi" w:hAnsiTheme="minorHAnsi"/>
          <w:lang w:val="de-DE"/>
        </w:rPr>
        <w:t>installierbaren</w:t>
      </w:r>
      <w:r w:rsidR="00D70E24" w:rsidRPr="00D37EE6">
        <w:rPr>
          <w:rFonts w:asciiTheme="minorHAnsi" w:hAnsiTheme="minorHAnsi"/>
          <w:lang w:val="de-DE"/>
        </w:rPr>
        <w:t xml:space="preserve"> Drehdeckels. </w:t>
      </w:r>
    </w:p>
    <w:p w14:paraId="33EF2E5E" w14:textId="071A8376" w:rsidR="00E85902" w:rsidRPr="00D37EE6" w:rsidRDefault="000825BC" w:rsidP="00D37EE6">
      <w:pPr>
        <w:tabs>
          <w:tab w:val="left" w:pos="5528"/>
        </w:tabs>
        <w:rPr>
          <w:lang w:val="de-DE"/>
        </w:rPr>
      </w:pPr>
      <w:r w:rsidRPr="00D37EE6">
        <w:rPr>
          <w:rFonts w:asciiTheme="minorHAnsi" w:hAnsiTheme="minorHAnsi"/>
          <w:b/>
          <w:lang w:val="de-DE"/>
        </w:rPr>
        <w:t>Einfache und sichere Montage</w:t>
      </w:r>
      <w:r w:rsidR="00826B69" w:rsidRPr="00D37EE6">
        <w:rPr>
          <w:rFonts w:asciiTheme="minorHAnsi" w:hAnsiTheme="minorHAnsi"/>
          <w:b/>
          <w:lang w:val="de-DE"/>
        </w:rPr>
        <w:br/>
      </w:r>
      <w:r w:rsidR="00453C50" w:rsidRPr="00D37EE6">
        <w:rPr>
          <w:rFonts w:asciiTheme="minorHAnsi" w:hAnsiTheme="minorHAnsi"/>
          <w:lang w:val="de-DE"/>
        </w:rPr>
        <w:t>Das runde</w:t>
      </w:r>
      <w:r w:rsidR="00AE6059" w:rsidRPr="00D37EE6">
        <w:rPr>
          <w:rFonts w:asciiTheme="minorHAnsi" w:hAnsiTheme="minorHAnsi"/>
          <w:lang w:val="de-DE"/>
        </w:rPr>
        <w:t xml:space="preserve"> Design von </w:t>
      </w:r>
      <w:proofErr w:type="spellStart"/>
      <w:r w:rsidR="00AE6059" w:rsidRPr="00D37EE6">
        <w:rPr>
          <w:rFonts w:asciiTheme="minorHAnsi" w:hAnsiTheme="minorHAnsi"/>
          <w:lang w:val="de-DE"/>
        </w:rPr>
        <w:t>EVOline</w:t>
      </w:r>
      <w:proofErr w:type="spellEnd"/>
      <w:r w:rsidR="00AE6059" w:rsidRPr="00D37EE6">
        <w:rPr>
          <w:rFonts w:asciiTheme="minorHAnsi" w:hAnsiTheme="minorHAnsi"/>
          <w:lang w:val="de-DE"/>
        </w:rPr>
        <w:t xml:space="preserve"> </w:t>
      </w:r>
      <w:proofErr w:type="spellStart"/>
      <w:r w:rsidR="00AE6059" w:rsidRPr="00D37EE6">
        <w:rPr>
          <w:rFonts w:asciiTheme="minorHAnsi" w:hAnsiTheme="minorHAnsi"/>
          <w:lang w:val="de-DE"/>
        </w:rPr>
        <w:t>One</w:t>
      </w:r>
      <w:proofErr w:type="spellEnd"/>
      <w:r w:rsidR="00AE6059" w:rsidRPr="00D37EE6">
        <w:rPr>
          <w:rFonts w:asciiTheme="minorHAnsi" w:hAnsiTheme="minorHAnsi"/>
          <w:lang w:val="de-DE"/>
        </w:rPr>
        <w:t xml:space="preserve"> </w:t>
      </w:r>
      <w:r w:rsidR="00E3118B" w:rsidRPr="00D37EE6">
        <w:rPr>
          <w:rFonts w:asciiTheme="minorHAnsi" w:hAnsiTheme="minorHAnsi"/>
          <w:lang w:val="de-DE"/>
        </w:rPr>
        <w:t>ermöglicht eine schnelle Montage</w:t>
      </w:r>
      <w:r w:rsidR="00D70E24" w:rsidRPr="00D37EE6">
        <w:rPr>
          <w:rFonts w:asciiTheme="minorHAnsi" w:hAnsiTheme="minorHAnsi"/>
          <w:lang w:val="de-DE"/>
        </w:rPr>
        <w:t xml:space="preserve"> und kann sowohl in Arbeits- und Konferenztische als auch in Po</w:t>
      </w:r>
      <w:r w:rsidR="00FC300C" w:rsidRPr="00D37EE6">
        <w:rPr>
          <w:rFonts w:asciiTheme="minorHAnsi" w:hAnsiTheme="minorHAnsi"/>
          <w:lang w:val="de-DE"/>
        </w:rPr>
        <w:t>l</w:t>
      </w:r>
      <w:r w:rsidR="00D70E24" w:rsidRPr="00D37EE6">
        <w:rPr>
          <w:rFonts w:asciiTheme="minorHAnsi" w:hAnsiTheme="minorHAnsi"/>
          <w:lang w:val="de-DE"/>
        </w:rPr>
        <w:t>stermöbel einfach integriert werden. Die Installation ist in allen Plattenmaterialien</w:t>
      </w:r>
      <w:r w:rsidR="006A1130" w:rsidRPr="00D37EE6">
        <w:rPr>
          <w:rFonts w:asciiTheme="minorHAnsi" w:hAnsiTheme="minorHAnsi"/>
          <w:lang w:val="de-DE"/>
        </w:rPr>
        <w:t xml:space="preserve"> ab einer Materialstärke von 9 Millimetern</w:t>
      </w:r>
      <w:r w:rsidR="00D70E24" w:rsidRPr="00D37EE6">
        <w:rPr>
          <w:rFonts w:asciiTheme="minorHAnsi" w:hAnsiTheme="minorHAnsi"/>
          <w:lang w:val="de-DE"/>
        </w:rPr>
        <w:t xml:space="preserve"> möglich. Hier</w:t>
      </w:r>
      <w:r w:rsidR="00993DEF" w:rsidRPr="00D37EE6">
        <w:rPr>
          <w:rFonts w:asciiTheme="minorHAnsi" w:hAnsiTheme="minorHAnsi"/>
          <w:lang w:val="de-DE"/>
        </w:rPr>
        <w:t>zu</w:t>
      </w:r>
      <w:r w:rsidR="00723107" w:rsidRPr="00D37EE6">
        <w:rPr>
          <w:rFonts w:asciiTheme="minorHAnsi" w:hAnsiTheme="minorHAnsi"/>
          <w:lang w:val="de-DE"/>
        </w:rPr>
        <w:t xml:space="preserve"> wird lediglich ein Lochausschnitt</w:t>
      </w:r>
      <w:r w:rsidR="000C6FE0" w:rsidRPr="00D37EE6">
        <w:rPr>
          <w:rFonts w:asciiTheme="minorHAnsi" w:hAnsiTheme="minorHAnsi"/>
          <w:lang w:val="de-DE"/>
        </w:rPr>
        <w:t xml:space="preserve"> </w:t>
      </w:r>
      <w:r w:rsidR="00BB3C29" w:rsidRPr="00D37EE6">
        <w:rPr>
          <w:rFonts w:asciiTheme="minorHAnsi" w:hAnsiTheme="minorHAnsi"/>
          <w:lang w:val="de-DE"/>
        </w:rPr>
        <w:t>von</w:t>
      </w:r>
      <w:r w:rsidR="000C6FE0" w:rsidRPr="00D37EE6">
        <w:rPr>
          <w:rFonts w:asciiTheme="minorHAnsi" w:hAnsiTheme="minorHAnsi" w:cstheme="minorHAnsi"/>
          <w:lang w:val="de-DE"/>
        </w:rPr>
        <w:t xml:space="preserve"> </w:t>
      </w:r>
      <w:r w:rsidR="000C6FE0" w:rsidRPr="00D37EE6">
        <w:rPr>
          <w:rFonts w:asciiTheme="minorHAnsi" w:hAnsiTheme="minorHAnsi"/>
          <w:lang w:val="de-DE"/>
        </w:rPr>
        <w:t xml:space="preserve">54 </w:t>
      </w:r>
      <w:r w:rsidR="00BB3C29" w:rsidRPr="00D37EE6">
        <w:rPr>
          <w:rFonts w:asciiTheme="minorHAnsi" w:hAnsiTheme="minorHAnsi"/>
          <w:lang w:val="de-DE"/>
        </w:rPr>
        <w:t xml:space="preserve">Millimetern Durchmesser </w:t>
      </w:r>
      <w:r w:rsidR="00723107" w:rsidRPr="00D37EE6">
        <w:rPr>
          <w:rFonts w:asciiTheme="minorHAnsi" w:hAnsiTheme="minorHAnsi"/>
          <w:lang w:val="de-DE"/>
        </w:rPr>
        <w:t xml:space="preserve">benötigt. </w:t>
      </w:r>
      <w:r w:rsidR="00655B1E" w:rsidRPr="00D37EE6">
        <w:rPr>
          <w:lang w:val="de-DE"/>
        </w:rPr>
        <w:t>Die zum Patent angemeldeten Klemmstücke</w:t>
      </w:r>
      <w:r w:rsidR="00655B1E" w:rsidRPr="00D37EE6">
        <w:rPr>
          <w:rFonts w:asciiTheme="minorHAnsi" w:hAnsiTheme="minorHAnsi"/>
          <w:lang w:val="de-DE"/>
        </w:rPr>
        <w:t xml:space="preserve"> sorgen f</w:t>
      </w:r>
      <w:r w:rsidR="0032334B" w:rsidRPr="00D37EE6">
        <w:rPr>
          <w:rFonts w:asciiTheme="minorHAnsi" w:hAnsiTheme="minorHAnsi"/>
          <w:lang w:val="de-DE"/>
        </w:rPr>
        <w:t xml:space="preserve">ür </w:t>
      </w:r>
      <w:r w:rsidR="00655B1E" w:rsidRPr="00D37EE6">
        <w:rPr>
          <w:lang w:val="de-DE"/>
        </w:rPr>
        <w:t>sicheren Halt</w:t>
      </w:r>
      <w:r w:rsidR="00C06728">
        <w:rPr>
          <w:lang w:val="de-DE"/>
        </w:rPr>
        <w:t xml:space="preserve">. </w:t>
      </w:r>
      <w:r w:rsidR="0020041D" w:rsidRPr="00D37EE6">
        <w:rPr>
          <w:lang w:val="de-DE"/>
        </w:rPr>
        <w:t>Dabei spielt es keine Rolle</w:t>
      </w:r>
      <w:r w:rsidR="00E85902" w:rsidRPr="00D37EE6">
        <w:rPr>
          <w:lang w:val="de-DE"/>
        </w:rPr>
        <w:t>,</w:t>
      </w:r>
      <w:r w:rsidR="0020041D" w:rsidRPr="00D37EE6">
        <w:rPr>
          <w:lang w:val="de-DE"/>
        </w:rPr>
        <w:t xml:space="preserve"> ob die Einzelsteckdose horizontal oder vertikal montiert wird.</w:t>
      </w:r>
      <w:r w:rsidR="00E85902" w:rsidRPr="00D37EE6">
        <w:rPr>
          <w:lang w:val="de-DE"/>
        </w:rPr>
        <w:t xml:space="preserve"> </w:t>
      </w:r>
    </w:p>
    <w:p w14:paraId="1AA32438" w14:textId="20A6EA43" w:rsidR="00B56B29" w:rsidRDefault="007B2825" w:rsidP="004B2D13">
      <w:pPr>
        <w:tabs>
          <w:tab w:val="left" w:pos="5528"/>
        </w:tabs>
        <w:rPr>
          <w:rFonts w:asciiTheme="minorHAnsi" w:hAnsiTheme="minorHAnsi" w:cs="Arial"/>
          <w:b/>
          <w:lang w:val="de-DE"/>
        </w:rPr>
      </w:pPr>
      <w:r w:rsidRPr="00D37EE6">
        <w:rPr>
          <w:rFonts w:asciiTheme="minorHAnsi" w:hAnsiTheme="minorHAnsi"/>
          <w:b/>
          <w:lang w:val="de-DE"/>
        </w:rPr>
        <w:t>Vielfältig konfigurierbar</w:t>
      </w:r>
      <w:r w:rsidR="00826B69" w:rsidRPr="00D37EE6">
        <w:rPr>
          <w:rFonts w:asciiTheme="minorHAnsi" w:hAnsiTheme="minorHAnsi"/>
          <w:b/>
          <w:lang w:val="de-DE"/>
        </w:rPr>
        <w:br/>
      </w:r>
      <w:r w:rsidR="00A42F6D">
        <w:rPr>
          <w:lang w:val="de-DE"/>
        </w:rPr>
        <w:t>Die</w:t>
      </w:r>
      <w:r w:rsidR="001A017D">
        <w:rPr>
          <w:lang w:val="de-DE"/>
        </w:rPr>
        <w:t xml:space="preserve"> durchdachte Verbindung von Funktion und Design </w:t>
      </w:r>
      <w:r w:rsidR="00A42F6D">
        <w:rPr>
          <w:lang w:val="de-DE"/>
        </w:rPr>
        <w:t>macht</w:t>
      </w:r>
      <w:r w:rsidR="001A017D">
        <w:rPr>
          <w:lang w:val="de-DE"/>
        </w:rPr>
        <w:t xml:space="preserve"> </w:t>
      </w:r>
      <w:proofErr w:type="spellStart"/>
      <w:r w:rsidR="001A017D">
        <w:rPr>
          <w:lang w:val="de-DE"/>
        </w:rPr>
        <w:t>EVOline</w:t>
      </w:r>
      <w:proofErr w:type="spellEnd"/>
      <w:r w:rsidR="001A017D">
        <w:rPr>
          <w:lang w:val="de-DE"/>
        </w:rPr>
        <w:t xml:space="preserve"> </w:t>
      </w:r>
      <w:proofErr w:type="spellStart"/>
      <w:r w:rsidR="001A017D">
        <w:rPr>
          <w:lang w:val="de-DE"/>
        </w:rPr>
        <w:t>One</w:t>
      </w:r>
      <w:proofErr w:type="spellEnd"/>
      <w:r w:rsidR="001A017D">
        <w:rPr>
          <w:lang w:val="de-DE"/>
        </w:rPr>
        <w:t xml:space="preserve"> </w:t>
      </w:r>
      <w:r w:rsidR="00A42F6D">
        <w:rPr>
          <w:lang w:val="de-DE"/>
        </w:rPr>
        <w:t xml:space="preserve">zu einer ebenso vielfältig wie flexibel einsetzbaren </w:t>
      </w:r>
      <w:r w:rsidR="000133AA">
        <w:rPr>
          <w:lang w:val="de-DE"/>
        </w:rPr>
        <w:t>für das Büro</w:t>
      </w:r>
      <w:r w:rsidR="001A017D">
        <w:rPr>
          <w:lang w:val="de-DE"/>
        </w:rPr>
        <w:t xml:space="preserve">. </w:t>
      </w:r>
      <w:r w:rsidR="00D70E24" w:rsidRPr="00D37EE6">
        <w:rPr>
          <w:rFonts w:asciiTheme="minorHAnsi" w:hAnsiTheme="minorHAnsi"/>
          <w:lang w:val="de-DE"/>
        </w:rPr>
        <w:t xml:space="preserve">Neben </w:t>
      </w:r>
      <w:r w:rsidR="001A017D">
        <w:rPr>
          <w:rFonts w:asciiTheme="minorHAnsi" w:hAnsiTheme="minorHAnsi"/>
          <w:lang w:val="de-DE"/>
        </w:rPr>
        <w:t>diversen</w:t>
      </w:r>
      <w:r w:rsidR="00C06728">
        <w:rPr>
          <w:rFonts w:asciiTheme="minorHAnsi" w:hAnsiTheme="minorHAnsi"/>
          <w:lang w:val="de-DE"/>
        </w:rPr>
        <w:t xml:space="preserve"> Kombinationen an Daten- </w:t>
      </w:r>
      <w:r w:rsidR="0037684F" w:rsidRPr="0037684F">
        <w:rPr>
          <w:rFonts w:asciiTheme="minorHAnsi" w:hAnsiTheme="minorHAnsi"/>
          <w:lang w:val="de-DE"/>
        </w:rPr>
        <w:t xml:space="preserve">und </w:t>
      </w:r>
      <w:proofErr w:type="spellStart"/>
      <w:r w:rsidR="0037684F" w:rsidRPr="0037684F">
        <w:rPr>
          <w:rFonts w:asciiTheme="minorHAnsi" w:hAnsiTheme="minorHAnsi"/>
          <w:lang w:val="de-DE"/>
        </w:rPr>
        <w:t>Chargermodulen</w:t>
      </w:r>
      <w:proofErr w:type="spellEnd"/>
      <w:r w:rsidR="0037684F">
        <w:rPr>
          <w:rFonts w:asciiTheme="minorHAnsi" w:hAnsiTheme="minorHAnsi"/>
          <w:lang w:val="de-DE"/>
        </w:rPr>
        <w:t xml:space="preserve"> </w:t>
      </w:r>
      <w:r w:rsidR="0037684F" w:rsidRPr="0037684F">
        <w:rPr>
          <w:rFonts w:asciiTheme="minorHAnsi" w:hAnsiTheme="minorHAnsi"/>
          <w:lang w:val="de-DE"/>
        </w:rPr>
        <w:t>ist das kompakte Gehäuse mit international approbierten Steckdosentypen konfigurierbar</w:t>
      </w:r>
      <w:r w:rsidR="001A017D">
        <w:rPr>
          <w:rFonts w:asciiTheme="minorHAnsi" w:hAnsiTheme="minorHAnsi"/>
          <w:lang w:val="de-DE"/>
        </w:rPr>
        <w:t>.</w:t>
      </w:r>
      <w:r w:rsidR="00EC563B">
        <w:rPr>
          <w:rFonts w:asciiTheme="minorHAnsi" w:hAnsiTheme="minorHAnsi"/>
          <w:lang w:val="de-DE"/>
        </w:rPr>
        <w:t xml:space="preserve"> </w:t>
      </w:r>
      <w:r w:rsidR="00087870">
        <w:rPr>
          <w:rFonts w:asciiTheme="minorHAnsi" w:hAnsiTheme="minorHAnsi"/>
          <w:lang w:val="de-DE"/>
        </w:rPr>
        <w:t xml:space="preserve">Zudem </w:t>
      </w:r>
      <w:r w:rsidR="001A017D">
        <w:rPr>
          <w:rFonts w:asciiTheme="minorHAnsi" w:hAnsiTheme="minorHAnsi"/>
          <w:lang w:val="de-DE"/>
        </w:rPr>
        <w:t xml:space="preserve">ist </w:t>
      </w:r>
      <w:proofErr w:type="spellStart"/>
      <w:r w:rsidR="00EC563B">
        <w:rPr>
          <w:rFonts w:asciiTheme="minorHAnsi" w:hAnsiTheme="minorHAnsi"/>
          <w:lang w:val="de-DE"/>
        </w:rPr>
        <w:t>EVOline</w:t>
      </w:r>
      <w:proofErr w:type="spellEnd"/>
      <w:r w:rsidR="00EC563B">
        <w:rPr>
          <w:rFonts w:asciiTheme="minorHAnsi" w:hAnsiTheme="minorHAnsi"/>
          <w:lang w:val="de-DE"/>
        </w:rPr>
        <w:t xml:space="preserve"> </w:t>
      </w:r>
      <w:proofErr w:type="spellStart"/>
      <w:r w:rsidR="00EC563B">
        <w:rPr>
          <w:rFonts w:asciiTheme="minorHAnsi" w:hAnsiTheme="minorHAnsi"/>
          <w:lang w:val="de-DE"/>
        </w:rPr>
        <w:t>One</w:t>
      </w:r>
      <w:proofErr w:type="spellEnd"/>
      <w:r w:rsidR="001A017D">
        <w:rPr>
          <w:rFonts w:asciiTheme="minorHAnsi" w:hAnsiTheme="minorHAnsi"/>
          <w:lang w:val="de-DE"/>
        </w:rPr>
        <w:t xml:space="preserve"> </w:t>
      </w:r>
      <w:r w:rsidR="00087870">
        <w:rPr>
          <w:rFonts w:asciiTheme="minorHAnsi" w:hAnsiTheme="minorHAnsi"/>
          <w:lang w:val="de-DE"/>
        </w:rPr>
        <w:t xml:space="preserve">in gestalterischer Hinsicht </w:t>
      </w:r>
      <w:r w:rsidR="001A017D">
        <w:rPr>
          <w:rFonts w:asciiTheme="minorHAnsi" w:hAnsiTheme="minorHAnsi"/>
          <w:lang w:val="de-DE"/>
        </w:rPr>
        <w:t>mit so gut wie jedem Raumkonzept kompatibel</w:t>
      </w:r>
      <w:r w:rsidR="006A1130" w:rsidRPr="00D37EE6">
        <w:rPr>
          <w:rFonts w:asciiTheme="minorHAnsi" w:hAnsiTheme="minorHAnsi"/>
          <w:lang w:val="de-DE"/>
        </w:rPr>
        <w:t xml:space="preserve">: Sowohl der Abdeckring als auch der 360° drehbare Deckel sind entweder in der Variante </w:t>
      </w:r>
      <w:r w:rsidR="006A1130" w:rsidRPr="00D37EE6">
        <w:rPr>
          <w:rFonts w:asciiTheme="minorHAnsi" w:hAnsiTheme="minorHAnsi"/>
          <w:lang w:val="de-DE"/>
        </w:rPr>
        <w:lastRenderedPageBreak/>
        <w:t xml:space="preserve">aus gebürstetem Edelstahl oder bedruckten Kunststoffoberflächen </w:t>
      </w:r>
      <w:r w:rsidR="000E0121" w:rsidRPr="00D37EE6">
        <w:rPr>
          <w:rFonts w:asciiTheme="minorHAnsi" w:hAnsiTheme="minorHAnsi"/>
          <w:lang w:val="de-DE"/>
        </w:rPr>
        <w:t xml:space="preserve">verfügbar. Individuelle Akzente lassen sich zudem mit einer Auswahl an </w:t>
      </w:r>
      <w:r w:rsidR="006A1130" w:rsidRPr="00D37EE6">
        <w:rPr>
          <w:rFonts w:asciiTheme="minorHAnsi" w:hAnsiTheme="minorHAnsi"/>
          <w:lang w:val="de-DE"/>
        </w:rPr>
        <w:t>verschiedenen Farben</w:t>
      </w:r>
      <w:r w:rsidR="000E0121" w:rsidRPr="00D37EE6">
        <w:rPr>
          <w:rFonts w:asciiTheme="minorHAnsi" w:hAnsiTheme="minorHAnsi"/>
          <w:lang w:val="de-DE"/>
        </w:rPr>
        <w:t xml:space="preserve"> setzen. Auch ein Bedrucken von Abblendring und Drehdeckel wie etwa mit Grafiken oder dem Unternehmenslogo sind möglich. </w:t>
      </w:r>
      <w:r w:rsidR="0037684F" w:rsidRPr="0037684F">
        <w:rPr>
          <w:lang w:val="de-DE"/>
        </w:rPr>
        <w:t>Durch einen möglichen flächenbündigen Einbau integriert sich das Elektrifizierungssystem platzsparend in jedes Umfeld.</w:t>
      </w:r>
    </w:p>
    <w:p w14:paraId="68B94EDE" w14:textId="77777777" w:rsidR="00D32FAD" w:rsidRDefault="00BD2DF9">
      <w:pPr>
        <w:tabs>
          <w:tab w:val="left" w:pos="5528"/>
        </w:tabs>
        <w:rPr>
          <w:lang w:val="de-DE"/>
        </w:rPr>
      </w:pPr>
      <w:r w:rsidRPr="00D37EE6">
        <w:rPr>
          <w:rFonts w:asciiTheme="minorHAnsi" w:hAnsiTheme="minorHAnsi" w:cs="Arial"/>
          <w:b/>
          <w:lang w:val="de-DE"/>
        </w:rPr>
        <w:t xml:space="preserve">Über Schulte Elektrotechnik </w:t>
      </w:r>
      <w:r w:rsidRPr="00D37EE6">
        <w:rPr>
          <w:rFonts w:asciiTheme="minorHAnsi" w:hAnsiTheme="minorHAnsi" w:cs="Arial"/>
          <w:b/>
          <w:lang w:val="de-DE"/>
        </w:rPr>
        <w:br/>
      </w:r>
      <w:r w:rsidRPr="00D37EE6">
        <w:rPr>
          <w:rFonts w:asciiTheme="minorHAnsi" w:hAnsiTheme="minorHAnsi" w:cs="Arial"/>
          <w:lang w:val="de-DE"/>
        </w:rPr>
        <w:t xml:space="preserve">Hinter </w:t>
      </w:r>
      <w:proofErr w:type="spellStart"/>
      <w:r w:rsidRPr="00D37EE6">
        <w:rPr>
          <w:rFonts w:asciiTheme="minorHAnsi" w:hAnsiTheme="minorHAnsi" w:cs="Arial"/>
          <w:lang w:val="de-DE"/>
        </w:rPr>
        <w:t>EVOline</w:t>
      </w:r>
      <w:proofErr w:type="spellEnd"/>
      <w:r w:rsidRPr="00D37EE6">
        <w:rPr>
          <w:rFonts w:asciiTheme="minorHAnsi" w:hAnsiTheme="minorHAnsi" w:cs="Arial"/>
          <w:lang w:val="de-DE"/>
        </w:rPr>
        <w:t xml:space="preserve"> steht Schulte Elektrotechnik. 1964 machte sich Siegfried Schulte in Lüdenscheid als Ingenieur selbstständig – und arbeitet bis heute an seiner Vision, Elektrik sicherer und intelligenter zu machen. Als Anbieter modularer Systemlösungen für Strom- und Datenanschlüsse entwickelt </w:t>
      </w:r>
      <w:proofErr w:type="spellStart"/>
      <w:r w:rsidRPr="00D37EE6">
        <w:rPr>
          <w:rFonts w:asciiTheme="minorHAnsi" w:hAnsiTheme="minorHAnsi" w:cs="Arial"/>
          <w:lang w:val="de-DE"/>
        </w:rPr>
        <w:t>EVOline</w:t>
      </w:r>
      <w:proofErr w:type="spellEnd"/>
      <w:r w:rsidRPr="00D37EE6">
        <w:rPr>
          <w:rFonts w:asciiTheme="minorHAnsi" w:hAnsiTheme="minorHAnsi" w:cs="Arial"/>
          <w:lang w:val="de-DE"/>
        </w:rPr>
        <w:t xml:space="preserve"> Produktlösungen für die gesamte Bandbreite der Elektrifizierung von Büroarbeitswelten oder auch in Wohnräumen. Heute ist Schulte Elektrotechnik mit mehr als 30 Verkaufspartnern weltweit aktiv. Sämtliche </w:t>
      </w:r>
      <w:proofErr w:type="spellStart"/>
      <w:r w:rsidRPr="00D37EE6">
        <w:rPr>
          <w:rFonts w:asciiTheme="minorHAnsi" w:hAnsiTheme="minorHAnsi" w:cs="Arial"/>
          <w:lang w:val="de-DE"/>
        </w:rPr>
        <w:t>EVOline</w:t>
      </w:r>
      <w:proofErr w:type="spellEnd"/>
      <w:r w:rsidRPr="00D37EE6">
        <w:rPr>
          <w:rFonts w:asciiTheme="minorHAnsi" w:hAnsiTheme="minorHAnsi" w:cs="Arial"/>
          <w:lang w:val="de-DE"/>
        </w:rPr>
        <w:t xml:space="preserve">-Produkte werden von rund 170 Mitarbeitern bei Schulte Elektrotechnik in Lüdenscheid in einer hohen Fertigungstiefe hergestellt. Der große Anteil an manueller Konfektionierung in der Produktion gewährleistet die hochwertige Verarbeitungsqualität. </w:t>
      </w:r>
      <w:proofErr w:type="spellStart"/>
      <w:r w:rsidR="008A0A63" w:rsidRPr="00D37EE6">
        <w:rPr>
          <w:rFonts w:asciiTheme="minorHAnsi" w:hAnsiTheme="minorHAnsi" w:cs="Arial"/>
          <w:lang w:val="de-DE"/>
        </w:rPr>
        <w:t>EVOline</w:t>
      </w:r>
      <w:proofErr w:type="spellEnd"/>
      <w:r w:rsidR="008A0A63" w:rsidRPr="00D37EE6">
        <w:rPr>
          <w:rFonts w:asciiTheme="minorHAnsi" w:hAnsiTheme="minorHAnsi" w:cs="Arial"/>
          <w:lang w:val="de-DE"/>
        </w:rPr>
        <w:t xml:space="preserve"> hat mehrere Designpreise gewonnen, allein in 2017 den ICONIC Award in der Kategorie </w:t>
      </w:r>
      <w:proofErr w:type="spellStart"/>
      <w:r w:rsidR="008A0A63" w:rsidRPr="00D37EE6">
        <w:rPr>
          <w:rFonts w:asciiTheme="minorHAnsi" w:hAnsiTheme="minorHAnsi" w:cs="Arial"/>
          <w:i/>
          <w:lang w:val="de-DE"/>
        </w:rPr>
        <w:t>product</w:t>
      </w:r>
      <w:proofErr w:type="spellEnd"/>
      <w:r w:rsidR="008A0A63" w:rsidRPr="00D37EE6">
        <w:rPr>
          <w:rFonts w:asciiTheme="minorHAnsi" w:hAnsiTheme="minorHAnsi" w:cs="Arial"/>
          <w:i/>
          <w:lang w:val="de-DE"/>
        </w:rPr>
        <w:t xml:space="preserve"> </w:t>
      </w:r>
      <w:proofErr w:type="spellStart"/>
      <w:r w:rsidR="008A0A63" w:rsidRPr="00D37EE6">
        <w:rPr>
          <w:rFonts w:asciiTheme="minorHAnsi" w:hAnsiTheme="minorHAnsi" w:cs="Arial"/>
          <w:i/>
          <w:lang w:val="de-DE"/>
        </w:rPr>
        <w:t>best</w:t>
      </w:r>
      <w:proofErr w:type="spellEnd"/>
      <w:r w:rsidR="008A0A63" w:rsidRPr="00D37EE6">
        <w:rPr>
          <w:rFonts w:asciiTheme="minorHAnsi" w:hAnsiTheme="minorHAnsi" w:cs="Arial"/>
          <w:i/>
          <w:lang w:val="de-DE"/>
        </w:rPr>
        <w:t xml:space="preserve"> </w:t>
      </w:r>
      <w:proofErr w:type="spellStart"/>
      <w:r w:rsidR="008A0A63" w:rsidRPr="00D37EE6">
        <w:rPr>
          <w:rFonts w:asciiTheme="minorHAnsi" w:hAnsiTheme="minorHAnsi" w:cs="Arial"/>
          <w:i/>
          <w:lang w:val="de-DE"/>
        </w:rPr>
        <w:t>of</w:t>
      </w:r>
      <w:proofErr w:type="spellEnd"/>
      <w:r w:rsidR="008A0A63" w:rsidRPr="00D37EE6">
        <w:rPr>
          <w:rFonts w:asciiTheme="minorHAnsi" w:hAnsiTheme="minorHAnsi" w:cs="Arial"/>
          <w:i/>
          <w:lang w:val="de-DE"/>
        </w:rPr>
        <w:t xml:space="preserve"> </w:t>
      </w:r>
      <w:proofErr w:type="spellStart"/>
      <w:r w:rsidR="008A0A63" w:rsidRPr="00D37EE6">
        <w:rPr>
          <w:rFonts w:asciiTheme="minorHAnsi" w:hAnsiTheme="minorHAnsi" w:cs="Arial"/>
          <w:i/>
          <w:lang w:val="de-DE"/>
        </w:rPr>
        <w:t>best</w:t>
      </w:r>
      <w:proofErr w:type="spellEnd"/>
      <w:r w:rsidR="008A0A63" w:rsidRPr="00D37EE6">
        <w:rPr>
          <w:rFonts w:asciiTheme="minorHAnsi" w:hAnsiTheme="minorHAnsi" w:cs="Arial"/>
          <w:lang w:val="de-DE"/>
        </w:rPr>
        <w:t xml:space="preserve">, den German Design Award </w:t>
      </w:r>
      <w:proofErr w:type="spellStart"/>
      <w:r w:rsidR="008A0A63" w:rsidRPr="00D37EE6">
        <w:rPr>
          <w:rFonts w:asciiTheme="minorHAnsi" w:hAnsiTheme="minorHAnsi" w:cs="Arial"/>
          <w:i/>
          <w:lang w:val="de-DE"/>
        </w:rPr>
        <w:t>winner</w:t>
      </w:r>
      <w:proofErr w:type="spellEnd"/>
      <w:r w:rsidR="008A0A63" w:rsidRPr="00D37EE6">
        <w:rPr>
          <w:rFonts w:asciiTheme="minorHAnsi" w:hAnsiTheme="minorHAnsi" w:cs="Arial"/>
          <w:lang w:val="de-DE"/>
        </w:rPr>
        <w:t xml:space="preserve"> und den </w:t>
      </w:r>
      <w:proofErr w:type="spellStart"/>
      <w:r w:rsidR="008A0A63" w:rsidRPr="00D37EE6">
        <w:rPr>
          <w:rFonts w:asciiTheme="minorHAnsi" w:hAnsiTheme="minorHAnsi" w:cs="Arial"/>
          <w:lang w:val="de-DE"/>
        </w:rPr>
        <w:t>iF</w:t>
      </w:r>
      <w:proofErr w:type="spellEnd"/>
      <w:r w:rsidR="008A0A63" w:rsidRPr="00D37EE6">
        <w:rPr>
          <w:rFonts w:asciiTheme="minorHAnsi" w:hAnsiTheme="minorHAnsi" w:cs="Arial"/>
          <w:lang w:val="de-DE"/>
        </w:rPr>
        <w:t xml:space="preserve"> Design Award.</w:t>
      </w:r>
      <w:r w:rsidR="00B111DF">
        <w:rPr>
          <w:rFonts w:asciiTheme="minorHAnsi" w:hAnsiTheme="minorHAnsi" w:cs="Arial"/>
          <w:lang w:val="de-DE"/>
        </w:rPr>
        <w:br/>
      </w:r>
      <w:r w:rsidR="00B111DF">
        <w:rPr>
          <w:rFonts w:asciiTheme="minorHAnsi" w:hAnsiTheme="minorHAnsi" w:cs="Arial"/>
          <w:lang w:val="de-DE"/>
        </w:rPr>
        <w:br/>
      </w:r>
      <w:r w:rsidR="00B111DF">
        <w:rPr>
          <w:rFonts w:asciiTheme="minorHAnsi" w:hAnsiTheme="minorHAnsi" w:cs="Arial"/>
          <w:lang w:val="de-DE"/>
        </w:rPr>
        <w:br/>
      </w:r>
      <w:r w:rsidR="00B111DF">
        <w:rPr>
          <w:rFonts w:asciiTheme="minorHAnsi" w:hAnsiTheme="minorHAnsi" w:cs="Arial"/>
          <w:lang w:val="de-DE"/>
        </w:rPr>
        <w:br/>
      </w:r>
      <w:proofErr w:type="spellStart"/>
      <w:r w:rsidR="003C0A44" w:rsidRPr="00D37EE6">
        <w:rPr>
          <w:b/>
          <w:lang w:val="de-DE"/>
        </w:rPr>
        <w:t>EVOline</w:t>
      </w:r>
      <w:proofErr w:type="spellEnd"/>
      <w:r w:rsidR="003C0A44" w:rsidRPr="00D37EE6">
        <w:rPr>
          <w:b/>
          <w:lang w:val="de-DE"/>
        </w:rPr>
        <w:t xml:space="preserve"> auf der </w:t>
      </w:r>
      <w:proofErr w:type="spellStart"/>
      <w:r w:rsidR="00B111DF">
        <w:rPr>
          <w:b/>
          <w:lang w:val="de-DE"/>
        </w:rPr>
        <w:t>interzum</w:t>
      </w:r>
      <w:proofErr w:type="spellEnd"/>
      <w:r w:rsidR="001C69FF" w:rsidRPr="00D37EE6">
        <w:rPr>
          <w:b/>
          <w:lang w:val="de-DE"/>
        </w:rPr>
        <w:t xml:space="preserve"> in </w:t>
      </w:r>
      <w:r w:rsidR="00B111DF">
        <w:rPr>
          <w:b/>
          <w:lang w:val="de-DE"/>
        </w:rPr>
        <w:t>Köln</w:t>
      </w:r>
      <w:r w:rsidR="003C0A44" w:rsidRPr="00D37EE6">
        <w:rPr>
          <w:b/>
          <w:lang w:val="de-DE"/>
        </w:rPr>
        <w:br/>
      </w:r>
      <w:r w:rsidR="003C0A44" w:rsidRPr="00D37EE6">
        <w:rPr>
          <w:lang w:val="de-DE"/>
        </w:rPr>
        <w:t>2</w:t>
      </w:r>
      <w:r w:rsidR="00B111DF">
        <w:rPr>
          <w:lang w:val="de-DE"/>
        </w:rPr>
        <w:t>1</w:t>
      </w:r>
      <w:r w:rsidR="003C0A44" w:rsidRPr="00D37EE6">
        <w:rPr>
          <w:lang w:val="de-DE"/>
        </w:rPr>
        <w:t>.</w:t>
      </w:r>
      <w:r w:rsidR="00B04675" w:rsidRPr="00D37EE6">
        <w:rPr>
          <w:lang w:val="de-DE"/>
        </w:rPr>
        <w:t>-2</w:t>
      </w:r>
      <w:r w:rsidR="00B111DF">
        <w:rPr>
          <w:lang w:val="de-DE"/>
        </w:rPr>
        <w:t>4</w:t>
      </w:r>
      <w:r w:rsidR="00B04675" w:rsidRPr="00D37EE6">
        <w:rPr>
          <w:lang w:val="de-DE"/>
        </w:rPr>
        <w:t xml:space="preserve">. </w:t>
      </w:r>
      <w:r w:rsidR="00B111DF">
        <w:rPr>
          <w:lang w:val="de-DE"/>
        </w:rPr>
        <w:t>Mai</w:t>
      </w:r>
      <w:r w:rsidR="00B04675" w:rsidRPr="00D37EE6">
        <w:rPr>
          <w:lang w:val="de-DE"/>
        </w:rPr>
        <w:t xml:space="preserve"> 2019</w:t>
      </w:r>
      <w:r w:rsidR="003C0A44" w:rsidRPr="00D37EE6">
        <w:rPr>
          <w:lang w:val="de-DE"/>
        </w:rPr>
        <w:br/>
        <w:t>Schulte Elektrotechnik</w:t>
      </w:r>
      <w:r w:rsidR="003C0A44" w:rsidRPr="00D37EE6">
        <w:rPr>
          <w:lang w:val="de-DE"/>
        </w:rPr>
        <w:br/>
      </w:r>
      <w:r w:rsidR="00B111DF" w:rsidRPr="00B111DF">
        <w:rPr>
          <w:lang w:val="de-DE"/>
        </w:rPr>
        <w:t>Halle 04.2</w:t>
      </w:r>
      <w:r w:rsidR="00B111DF">
        <w:rPr>
          <w:lang w:val="de-DE"/>
        </w:rPr>
        <w:t xml:space="preserve">, </w:t>
      </w:r>
      <w:r w:rsidR="00B111DF" w:rsidRPr="00B111DF">
        <w:rPr>
          <w:lang w:val="de-DE"/>
        </w:rPr>
        <w:t>Stand D</w:t>
      </w:r>
      <w:r w:rsidR="007C4014">
        <w:rPr>
          <w:lang w:val="de-DE"/>
        </w:rPr>
        <w:t xml:space="preserve"> </w:t>
      </w:r>
      <w:r w:rsidR="00B111DF" w:rsidRPr="00B111DF">
        <w:rPr>
          <w:lang w:val="de-DE"/>
        </w:rPr>
        <w:t>06</w:t>
      </w:r>
      <w:r w:rsidR="0037684F">
        <w:rPr>
          <w:lang w:val="de-DE"/>
        </w:rPr>
        <w:t>4</w:t>
      </w:r>
      <w:r w:rsidR="00B111DF">
        <w:rPr>
          <w:rFonts w:asciiTheme="minorHAnsi" w:hAnsiTheme="minorHAnsi"/>
          <w:lang w:val="de-DE"/>
        </w:rPr>
        <w:br/>
      </w:r>
      <w:r w:rsidR="00B111DF">
        <w:rPr>
          <w:rFonts w:asciiTheme="minorHAnsi" w:hAnsiTheme="minorHAnsi"/>
          <w:lang w:val="de-DE"/>
        </w:rPr>
        <w:br/>
      </w:r>
      <w:r w:rsidR="00B111DF">
        <w:rPr>
          <w:rFonts w:asciiTheme="minorHAnsi" w:hAnsiTheme="minorHAnsi"/>
          <w:lang w:val="de-DE"/>
        </w:rPr>
        <w:br/>
      </w:r>
      <w:r w:rsidR="00B111DF">
        <w:rPr>
          <w:rFonts w:asciiTheme="minorHAnsi" w:hAnsiTheme="minorHAnsi"/>
          <w:lang w:val="de-DE"/>
        </w:rPr>
        <w:br/>
      </w:r>
      <w:r w:rsidR="003C0A44" w:rsidRPr="00D37EE6">
        <w:rPr>
          <w:rFonts w:asciiTheme="minorHAnsi" w:hAnsiTheme="minorHAnsi" w:cs="Arial"/>
          <w:b/>
          <w:lang w:val="de-DE"/>
        </w:rPr>
        <w:t>Pressekontakt</w:t>
      </w:r>
      <w:r w:rsidR="003C0A44" w:rsidRPr="00D37EE6">
        <w:rPr>
          <w:rFonts w:asciiTheme="minorHAnsi" w:hAnsiTheme="minorHAnsi" w:cs="Arial"/>
          <w:b/>
          <w:lang w:val="de-DE"/>
        </w:rPr>
        <w:br/>
      </w:r>
      <w:r w:rsidR="003C0A44" w:rsidRPr="00D37EE6">
        <w:rPr>
          <w:rFonts w:asciiTheme="minorHAnsi" w:hAnsiTheme="minorHAnsi"/>
          <w:lang w:val="de-DE"/>
        </w:rPr>
        <w:t>Schulte Elektrotechnik GmbH &amp; Co. KG</w:t>
      </w:r>
      <w:r w:rsidR="003C0A44" w:rsidRPr="00D37EE6">
        <w:rPr>
          <w:rFonts w:asciiTheme="minorHAnsi" w:hAnsiTheme="minorHAnsi"/>
          <w:lang w:val="de-DE"/>
        </w:rPr>
        <w:tab/>
        <w:t>mai public relations GmbH</w:t>
      </w:r>
      <w:r w:rsidR="003C0A44" w:rsidRPr="00D37EE6">
        <w:rPr>
          <w:rFonts w:asciiTheme="minorHAnsi" w:hAnsiTheme="minorHAnsi"/>
          <w:lang w:val="de-DE"/>
        </w:rPr>
        <w:br/>
      </w:r>
      <w:r w:rsidR="00E82B0A">
        <w:rPr>
          <w:rFonts w:asciiTheme="minorHAnsi" w:hAnsiTheme="minorHAnsi"/>
          <w:lang w:val="de-DE"/>
        </w:rPr>
        <w:t xml:space="preserve">Franz </w:t>
      </w:r>
      <w:proofErr w:type="spellStart"/>
      <w:r w:rsidR="00E82B0A">
        <w:rPr>
          <w:rFonts w:asciiTheme="minorHAnsi" w:hAnsiTheme="minorHAnsi"/>
          <w:lang w:val="de-DE"/>
        </w:rPr>
        <w:t>Güllekes</w:t>
      </w:r>
      <w:proofErr w:type="spellEnd"/>
      <w:r w:rsidR="003C0A44" w:rsidRPr="00D37EE6">
        <w:rPr>
          <w:rFonts w:asciiTheme="minorHAnsi" w:hAnsiTheme="minorHAnsi"/>
          <w:lang w:val="de-DE"/>
        </w:rPr>
        <w:tab/>
      </w:r>
      <w:r w:rsidR="006250A9" w:rsidRPr="00D37EE6">
        <w:rPr>
          <w:rFonts w:asciiTheme="minorHAnsi" w:hAnsiTheme="minorHAnsi"/>
          <w:lang w:val="de-DE"/>
        </w:rPr>
        <w:t xml:space="preserve">Arno </w:t>
      </w:r>
      <w:proofErr w:type="spellStart"/>
      <w:r w:rsidR="006250A9" w:rsidRPr="00D37EE6">
        <w:rPr>
          <w:rFonts w:asciiTheme="minorHAnsi" w:hAnsiTheme="minorHAnsi"/>
          <w:lang w:val="de-DE"/>
        </w:rPr>
        <w:t>Heitland</w:t>
      </w:r>
      <w:proofErr w:type="spellEnd"/>
      <w:r w:rsidR="00FD6238">
        <w:rPr>
          <w:rFonts w:asciiTheme="minorHAnsi" w:hAnsiTheme="minorHAnsi"/>
          <w:lang w:val="de-DE"/>
        </w:rPr>
        <w:t xml:space="preserve"> / Felix Barz</w:t>
      </w:r>
      <w:r w:rsidR="003C0A44" w:rsidRPr="00D37EE6">
        <w:rPr>
          <w:rFonts w:asciiTheme="minorHAnsi" w:hAnsiTheme="minorHAnsi"/>
          <w:lang w:val="de-DE"/>
        </w:rPr>
        <w:br/>
      </w:r>
      <w:proofErr w:type="spellStart"/>
      <w:r w:rsidR="003C0A44" w:rsidRPr="00D37EE6">
        <w:rPr>
          <w:rFonts w:asciiTheme="minorHAnsi" w:hAnsiTheme="minorHAnsi"/>
          <w:lang w:val="de-DE"/>
        </w:rPr>
        <w:t>Jüngerstraße</w:t>
      </w:r>
      <w:proofErr w:type="spellEnd"/>
      <w:r w:rsidR="003C0A44" w:rsidRPr="00D37EE6">
        <w:rPr>
          <w:rFonts w:asciiTheme="minorHAnsi" w:hAnsiTheme="minorHAnsi"/>
          <w:lang w:val="de-DE"/>
        </w:rPr>
        <w:t xml:space="preserve"> 21</w:t>
      </w:r>
      <w:r w:rsidR="003C0A44" w:rsidRPr="00D37EE6">
        <w:rPr>
          <w:rFonts w:asciiTheme="minorHAnsi" w:hAnsiTheme="minorHAnsi"/>
          <w:lang w:val="de-DE"/>
        </w:rPr>
        <w:tab/>
        <w:t>Leuschnerdamm 13</w:t>
      </w:r>
      <w:r w:rsidR="003C0A44" w:rsidRPr="00D37EE6">
        <w:rPr>
          <w:rFonts w:asciiTheme="minorHAnsi" w:hAnsiTheme="minorHAnsi"/>
          <w:lang w:val="de-DE"/>
        </w:rPr>
        <w:br/>
        <w:t>58515 Lüdenscheid</w:t>
      </w:r>
      <w:r w:rsidR="003C0A44" w:rsidRPr="00D37EE6">
        <w:rPr>
          <w:rFonts w:asciiTheme="minorHAnsi" w:hAnsiTheme="minorHAnsi"/>
          <w:lang w:val="de-DE"/>
        </w:rPr>
        <w:tab/>
        <w:t>10999 Berlin</w:t>
      </w:r>
      <w:r w:rsidR="003C0A44" w:rsidRPr="00D37EE6">
        <w:rPr>
          <w:rFonts w:asciiTheme="minorHAnsi" w:hAnsiTheme="minorHAnsi"/>
          <w:lang w:val="de-DE"/>
        </w:rPr>
        <w:br/>
        <w:t>+49 (0) 2351 94 81-</w:t>
      </w:r>
      <w:r w:rsidR="00E82B0A">
        <w:rPr>
          <w:rFonts w:asciiTheme="minorHAnsi" w:hAnsiTheme="minorHAnsi"/>
          <w:lang w:val="de-DE"/>
        </w:rPr>
        <w:t>94</w:t>
      </w:r>
      <w:r w:rsidR="003C0A44" w:rsidRPr="00D37EE6">
        <w:rPr>
          <w:rFonts w:asciiTheme="minorHAnsi" w:hAnsiTheme="minorHAnsi"/>
          <w:lang w:val="de-DE"/>
        </w:rPr>
        <w:tab/>
        <w:t>+49 (0) 30 66 40 40-55</w:t>
      </w:r>
      <w:r w:rsidR="006250A9" w:rsidRPr="00D37EE6">
        <w:rPr>
          <w:rFonts w:asciiTheme="minorHAnsi" w:hAnsiTheme="minorHAnsi"/>
          <w:lang w:val="de-DE"/>
        </w:rPr>
        <w:t>3</w:t>
      </w:r>
      <w:r w:rsidR="003C0A44" w:rsidRPr="00D37EE6">
        <w:rPr>
          <w:rFonts w:asciiTheme="minorHAnsi" w:hAnsiTheme="minorHAnsi"/>
          <w:lang w:val="de-DE"/>
        </w:rPr>
        <w:br/>
      </w:r>
      <w:r w:rsidR="004A4413">
        <w:rPr>
          <w:rFonts w:asciiTheme="minorHAnsi" w:hAnsiTheme="minorHAnsi" w:cstheme="minorHAnsi"/>
          <w:lang w:val="de-DE"/>
        </w:rPr>
        <w:t>f</w:t>
      </w:r>
      <w:r w:rsidR="004A4413" w:rsidRPr="003B797A">
        <w:rPr>
          <w:rFonts w:asciiTheme="minorHAnsi" w:hAnsiTheme="minorHAnsi" w:cstheme="minorHAnsi"/>
          <w:lang w:val="de-DE"/>
        </w:rPr>
        <w:t>.</w:t>
      </w:r>
      <w:r w:rsidR="004A4413">
        <w:rPr>
          <w:rFonts w:asciiTheme="minorHAnsi" w:hAnsiTheme="minorHAnsi" w:cstheme="minorHAnsi"/>
          <w:lang w:val="de-DE"/>
        </w:rPr>
        <w:t>g</w:t>
      </w:r>
      <w:r w:rsidR="004A4413" w:rsidRPr="003B797A">
        <w:rPr>
          <w:rFonts w:asciiTheme="minorHAnsi" w:hAnsiTheme="minorHAnsi" w:cstheme="minorHAnsi"/>
          <w:lang w:val="de-DE"/>
        </w:rPr>
        <w:t>uellekes@schulte.com</w:t>
      </w:r>
      <w:r w:rsidR="003C0A44" w:rsidRPr="00D37EE6">
        <w:rPr>
          <w:rFonts w:asciiTheme="minorHAnsi" w:hAnsiTheme="minorHAnsi"/>
          <w:lang w:val="de-DE"/>
        </w:rPr>
        <w:tab/>
        <w:t>evoline@maipr.com</w:t>
      </w:r>
      <w:r w:rsidR="003C0A44" w:rsidRPr="00D37EE6">
        <w:rPr>
          <w:rFonts w:asciiTheme="minorHAnsi" w:hAnsiTheme="minorHAnsi"/>
          <w:lang w:val="de-DE"/>
        </w:rPr>
        <w:br/>
        <w:t>www.evoline.com</w:t>
      </w:r>
      <w:r w:rsidR="003C0A44" w:rsidRPr="00D37EE6">
        <w:rPr>
          <w:rFonts w:asciiTheme="minorHAnsi" w:hAnsiTheme="minorHAnsi"/>
          <w:lang w:val="de-DE"/>
        </w:rPr>
        <w:tab/>
      </w:r>
      <w:r w:rsidR="00B111DF">
        <w:rPr>
          <w:rFonts w:asciiTheme="minorHAnsi" w:hAnsiTheme="minorHAnsi"/>
          <w:lang w:val="de-DE"/>
        </w:rPr>
        <w:t>www.maipr.com</w:t>
      </w:r>
      <w:r w:rsidR="00B111DF">
        <w:rPr>
          <w:rFonts w:asciiTheme="minorHAnsi" w:hAnsiTheme="minorHAnsi"/>
          <w:lang w:val="de-DE"/>
        </w:rPr>
        <w:br/>
      </w:r>
      <w:r w:rsidR="00B111DF">
        <w:rPr>
          <w:rFonts w:asciiTheme="minorHAnsi" w:hAnsiTheme="minorHAnsi"/>
          <w:lang w:val="de-DE"/>
        </w:rPr>
        <w:br/>
      </w:r>
      <w:r w:rsidR="00B111DF">
        <w:rPr>
          <w:rFonts w:asciiTheme="minorHAnsi" w:hAnsiTheme="minorHAnsi"/>
          <w:lang w:val="de-DE"/>
        </w:rPr>
        <w:br/>
      </w:r>
      <w:r w:rsidR="001C69FF" w:rsidRPr="00D37EE6">
        <w:rPr>
          <w:rFonts w:cs="Arial"/>
          <w:lang w:val="de-DE"/>
        </w:rPr>
        <w:t>Vielen Dank für das Zusenden eines Belegexemplars in gedruckter oder digitaler Form</w:t>
      </w:r>
      <w:r w:rsidR="004B2D13" w:rsidRPr="00D37EE6">
        <w:rPr>
          <w:rFonts w:cs="Arial"/>
          <w:lang w:val="de-DE"/>
        </w:rPr>
        <w:t>.</w:t>
      </w:r>
      <w:r w:rsidR="001C69FF" w:rsidRPr="00D37EE6">
        <w:rPr>
          <w:rFonts w:cs="Arial"/>
          <w:lang w:val="de-DE"/>
        </w:rPr>
        <w:t xml:space="preserve"> </w:t>
      </w:r>
    </w:p>
    <w:p w14:paraId="78B10743" w14:textId="78C2EADE" w:rsidR="00A749F1" w:rsidRPr="00A63720" w:rsidRDefault="00A749F1">
      <w:pPr>
        <w:tabs>
          <w:tab w:val="left" w:pos="5528"/>
        </w:tabs>
        <w:rPr>
          <w:lang w:val="de-DE"/>
        </w:rPr>
      </w:pPr>
      <w:bookmarkStart w:id="0" w:name="_GoBack"/>
      <w:bookmarkEnd w:id="0"/>
      <w:r w:rsidRPr="00F03257">
        <w:rPr>
          <w:rFonts w:asciiTheme="minorHAnsi" w:hAnsiTheme="minorHAnsi"/>
          <w:b/>
          <w:color w:val="000000" w:themeColor="text1"/>
          <w:sz w:val="24"/>
          <w:szCs w:val="24"/>
          <w:lang w:val="de-DE"/>
        </w:rPr>
        <w:lastRenderedPageBreak/>
        <w:t>Abbildungen</w:t>
      </w:r>
      <w:r>
        <w:rPr>
          <w:rFonts w:asciiTheme="minorHAnsi" w:hAnsiTheme="minorHAnsi"/>
          <w:color w:val="000000" w:themeColor="text1"/>
          <w:sz w:val="24"/>
          <w:szCs w:val="24"/>
          <w:lang w:val="de-DE"/>
        </w:rPr>
        <w:tab/>
      </w:r>
    </w:p>
    <w:p w14:paraId="3A7090E6" w14:textId="06112DAF" w:rsidR="00A749F1" w:rsidRPr="00A42DFB" w:rsidRDefault="00235269">
      <w:pPr>
        <w:tabs>
          <w:tab w:val="left" w:pos="5528"/>
        </w:tabs>
        <w:rPr>
          <w:rFonts w:asciiTheme="minorHAnsi" w:hAnsiTheme="minorHAnsi"/>
          <w:color w:val="000000" w:themeColor="text1"/>
          <w:sz w:val="24"/>
          <w:szCs w:val="24"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671A74" wp14:editId="3E16EB6E">
                <wp:simplePos x="0" y="0"/>
                <wp:positionH relativeFrom="column">
                  <wp:posOffset>-155575</wp:posOffset>
                </wp:positionH>
                <wp:positionV relativeFrom="paragraph">
                  <wp:posOffset>2876550</wp:posOffset>
                </wp:positionV>
                <wp:extent cx="5867400" cy="787400"/>
                <wp:effectExtent l="0" t="0" r="0" b="0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78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6D877D" w14:textId="345B69DA" w:rsidR="005E0823" w:rsidRPr="0068698B" w:rsidRDefault="00C26015" w:rsidP="005E0823">
                            <w:pPr>
                              <w:tabs>
                                <w:tab w:val="left" w:pos="5528"/>
                              </w:tabs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Strom- und Datenanschlüsse immer in der Nähe: Die neue Einbaulösung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EVOline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One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eröffnet mit vielfältigen Konfigurationsmöglichkeiten sowie Material- und Farbvarianten maximalen Gestaltungsspielraum bei minimalem Montageaufwand. </w:t>
                            </w:r>
                            <w:r w:rsidR="00D37EE6" w:rsidRPr="000D7AEA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© Schulte Elektrotechnik</w:t>
                            </w:r>
                          </w:p>
                          <w:p w14:paraId="5BF3AB30" w14:textId="77777777" w:rsidR="005E0823" w:rsidRPr="00D37EE6" w:rsidRDefault="005E0823" w:rsidP="005E0823">
                            <w:pPr>
                              <w:tabs>
                                <w:tab w:val="left" w:pos="5528"/>
                              </w:tabs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71A74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-12.25pt;margin-top:226.5pt;width:462pt;height: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" filled="f" stroked="f" strokeweight=".5pt">
                <v:textbox>
                  <w:txbxContent>
                    <w:p w14:paraId="436D877D" w14:textId="345B69DA" w:rsidR="005E0823" w:rsidRPr="0068698B" w:rsidRDefault="00C26015" w:rsidP="005E0823">
                      <w:pPr>
                        <w:tabs>
                          <w:tab w:val="left" w:pos="5528"/>
                        </w:tabs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Strom- und Datenanschlüsse immer in der Nähe: Die neue Einbaulösung EVOline One eröffnet mit vielfältigen Konfigurationsmöglichkeiten sowie Material- und Farbvarianten maximalen Gestaltungsspielraum bei minimalem Montageaufwand. </w:t>
                      </w:r>
                      <w:r w:rsidR="00D37EE6" w:rsidRPr="000D7AEA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© Schulte Elektrotechnik</w:t>
                      </w:r>
                    </w:p>
                    <w:p w14:paraId="5BF3AB30" w14:textId="77777777" w:rsidR="005E0823" w:rsidRPr="00D37EE6" w:rsidRDefault="005E0823" w:rsidP="005E0823">
                      <w:pPr>
                        <w:tabs>
                          <w:tab w:val="left" w:pos="5528"/>
                        </w:tabs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B3856">
        <w:rPr>
          <w:noProof/>
          <w:color w:val="000000" w:themeColor="text1"/>
          <w:sz w:val="20"/>
          <w:szCs w:val="20"/>
          <w:lang w:val="de-DE"/>
        </w:rPr>
        <w:drawing>
          <wp:inline distT="0" distB="0" distL="0" distR="0" wp14:anchorId="04305462" wp14:editId="78305503">
            <wp:extent cx="2666419" cy="2592000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VOline-One-VDE-ES-Ring.jpg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67000" cy="2592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687A">
        <w:rPr>
          <w:color w:val="000000" w:themeColor="text1"/>
          <w:sz w:val="20"/>
          <w:szCs w:val="20"/>
          <w:lang w:val="de-DE"/>
        </w:rPr>
        <w:t xml:space="preserve">        </w:t>
      </w:r>
      <w:r w:rsidR="005E0823">
        <w:rPr>
          <w:rFonts w:asciiTheme="minorHAnsi" w:hAnsiTheme="minorHAnsi"/>
          <w:noProof/>
          <w:color w:val="000000" w:themeColor="text1"/>
          <w:sz w:val="20"/>
          <w:szCs w:val="20"/>
          <w:lang w:val="de-DE"/>
        </w:rPr>
        <w:drawing>
          <wp:inline distT="0" distB="0" distL="0" distR="0" wp14:anchorId="671D49E0" wp14:editId="3663A759">
            <wp:extent cx="2746800" cy="25908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K8A0038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48072" cy="259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738F44" w14:textId="3979F50D" w:rsidR="00A749F1" w:rsidRDefault="005E0823">
      <w:pPr>
        <w:tabs>
          <w:tab w:val="left" w:pos="5528"/>
        </w:tabs>
        <w:rPr>
          <w:rFonts w:asciiTheme="minorHAnsi" w:hAnsiTheme="minorHAnsi"/>
          <w:color w:val="000000" w:themeColor="text1"/>
          <w:sz w:val="20"/>
          <w:szCs w:val="20"/>
          <w:lang w:val="de-DE"/>
        </w:rPr>
      </w:pPr>
      <w:r>
        <w:rPr>
          <w:noProof/>
          <w:color w:val="000000" w:themeColor="text1"/>
          <w:sz w:val="20"/>
          <w:szCs w:val="20"/>
          <w:lang w:val="de-DE"/>
        </w:rPr>
        <w:drawing>
          <wp:inline distT="0" distB="0" distL="0" distR="0" wp14:anchorId="76F5BCDF" wp14:editId="0F9FAEE2">
            <wp:extent cx="2666133" cy="2520000"/>
            <wp:effectExtent l="0" t="0" r="127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K8A0045.jpg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81"/>
                    <a:stretch/>
                  </pic:blipFill>
                  <pic:spPr bwMode="auto">
                    <a:xfrm>
                      <a:off x="0" y="0"/>
                      <a:ext cx="2680293" cy="2533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6015">
        <w:rPr>
          <w:color w:val="000000" w:themeColor="text1"/>
          <w:sz w:val="20"/>
          <w:szCs w:val="20"/>
          <w:lang w:val="de-DE"/>
        </w:rPr>
        <w:t xml:space="preserve">        </w:t>
      </w:r>
      <w:r w:rsidR="0037684F">
        <w:rPr>
          <w:rFonts w:asciiTheme="minorHAnsi" w:hAnsiTheme="minorHAnsi" w:cs="Arial"/>
          <w:noProof/>
          <w:sz w:val="20"/>
          <w:szCs w:val="20"/>
          <w:lang w:val="de-DE"/>
        </w:rPr>
        <w:drawing>
          <wp:inline distT="0" distB="0" distL="0" distR="0" wp14:anchorId="7BFB9D56" wp14:editId="448F05D9">
            <wp:extent cx="2838450" cy="2310885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VOline_One_005-WEB.jpg"/>
                    <pic:cNvPicPr/>
                  </pic:nvPicPr>
                  <pic:blipFill rotWithShape="1">
                    <a:blip r:embed="rId10"/>
                    <a:srcRect l="6885" t="5701" r="7170"/>
                    <a:stretch/>
                  </pic:blipFill>
                  <pic:spPr bwMode="auto">
                    <a:xfrm>
                      <a:off x="0" y="0"/>
                      <a:ext cx="2838450" cy="2310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4BD0A8" w14:textId="74619079" w:rsidR="00A749F1" w:rsidRDefault="0068698B">
      <w:pPr>
        <w:tabs>
          <w:tab w:val="left" w:pos="5528"/>
        </w:tabs>
        <w:rPr>
          <w:rFonts w:asciiTheme="minorHAnsi" w:hAnsiTheme="minorHAnsi" w:cs="Arial"/>
          <w:sz w:val="20"/>
          <w:szCs w:val="20"/>
          <w:lang w:val="de-D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C741D" wp14:editId="11771398">
                <wp:simplePos x="0" y="0"/>
                <wp:positionH relativeFrom="column">
                  <wp:posOffset>2875492</wp:posOffset>
                </wp:positionH>
                <wp:positionV relativeFrom="paragraph">
                  <wp:posOffset>2547620</wp:posOffset>
                </wp:positionV>
                <wp:extent cx="2514600" cy="1252855"/>
                <wp:effectExtent l="0" t="0" r="0" b="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252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148DA4" w14:textId="6675AED2" w:rsidR="0068698B" w:rsidRPr="0068698B" w:rsidRDefault="00176298" w:rsidP="0068698B">
                            <w:pPr>
                              <w:tabs>
                                <w:tab w:val="left" w:pos="5528"/>
                              </w:tabs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Kompaktes Design für platzsparenden Einbau: Der flexible Kabeleingang macht minimale Einbautiefen von 50 mm bei einem Einbaudurchmesser von 54 mm möglich.</w:t>
                            </w:r>
                            <w:r w:rsid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="00D37EE6" w:rsidRPr="000D7AEA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© Schulte Elektrotechnik</w:t>
                            </w:r>
                          </w:p>
                          <w:p w14:paraId="108AAC7D" w14:textId="77777777" w:rsidR="0068698B" w:rsidRPr="00D37EE6" w:rsidRDefault="0068698B" w:rsidP="0068698B">
                            <w:pPr>
                              <w:tabs>
                                <w:tab w:val="left" w:pos="5528"/>
                              </w:tabs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C741D" id="Textfeld 13" o:spid="_x0000_s1027" type="#_x0000_t202" style="position:absolute;margin-left:226.4pt;margin-top:200.6pt;width:198pt;height:9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" filled="f" stroked="f" strokeweight=".5pt">
                <v:textbox>
                  <w:txbxContent>
                    <w:p w14:paraId="55148DA4" w14:textId="6675AED2" w:rsidR="0068698B" w:rsidRPr="0068698B" w:rsidRDefault="00176298" w:rsidP="0068698B">
                      <w:pPr>
                        <w:tabs>
                          <w:tab w:val="left" w:pos="5528"/>
                        </w:tabs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Kompaktes Design für platzsparenden Einbau: Der flexible Kabeleingang macht minimale Einbautiefen von 50 mm bei einem Einbaudurchmesser von 54 mm möglich.</w:t>
                      </w:r>
                      <w:r w:rsidR="0068698B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br/>
                      </w:r>
                      <w:r w:rsidR="00D37EE6" w:rsidRPr="000D7AEA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© Schulte Elektrotechnik</w:t>
                      </w:r>
                    </w:p>
                    <w:p w14:paraId="108AAC7D" w14:textId="77777777" w:rsidR="0068698B" w:rsidRPr="00D37EE6" w:rsidRDefault="0068698B" w:rsidP="0068698B">
                      <w:pPr>
                        <w:tabs>
                          <w:tab w:val="left" w:pos="5528"/>
                        </w:tabs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9D8FD" wp14:editId="2037757A">
                <wp:simplePos x="0" y="0"/>
                <wp:positionH relativeFrom="column">
                  <wp:posOffset>-3175</wp:posOffset>
                </wp:positionH>
                <wp:positionV relativeFrom="paragraph">
                  <wp:posOffset>2547620</wp:posOffset>
                </wp:positionV>
                <wp:extent cx="2514600" cy="1252855"/>
                <wp:effectExtent l="0" t="0" r="0" b="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252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2A4B0" w14:textId="667497D9" w:rsidR="0068698B" w:rsidRPr="0068698B" w:rsidRDefault="002B4016" w:rsidP="0068698B">
                            <w:pPr>
                              <w:tabs>
                                <w:tab w:val="left" w:pos="5528"/>
                              </w:tabs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Fester Halt in</w:t>
                            </w:r>
                            <w:r w:rsidR="00176298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Polstermöbel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n</w:t>
                            </w:r>
                            <w:r w:rsidR="00176298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: </w:t>
                            </w:r>
                            <w:r w:rsidR="00644B2F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D</w:t>
                            </w:r>
                            <w:r w:rsidR="0068698B" w:rsidRP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er </w:t>
                            </w:r>
                            <w:r w:rsidR="00644B2F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patentierte Fixierring</w:t>
                            </w:r>
                            <w:r w:rsidR="0068698B" w:rsidRP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verhindert das Verrutschen der Polsterung. Die Stacheln des Rings halten Watte, Leder oder Textil fest an die </w:t>
                            </w:r>
                            <w:proofErr w:type="spellStart"/>
                            <w:r w:rsidR="0068698B" w:rsidRP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EVOline</w:t>
                            </w:r>
                            <w:proofErr w:type="spellEnd"/>
                            <w:r w:rsidR="0068698B" w:rsidRP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68698B" w:rsidRP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One</w:t>
                            </w:r>
                            <w:proofErr w:type="spellEnd"/>
                            <w:r w:rsidR="0068698B" w:rsidRP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gedrückt.</w:t>
                            </w:r>
                            <w:r w:rsid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="0068698B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br/>
                            </w:r>
                            <w:r w:rsidR="00D37EE6" w:rsidRPr="000D7AEA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© Schulte Elektrotechnik</w:t>
                            </w:r>
                          </w:p>
                          <w:p w14:paraId="321F95CB" w14:textId="77777777" w:rsidR="0068698B" w:rsidRPr="00D37EE6" w:rsidRDefault="0068698B" w:rsidP="006132C7">
                            <w:pPr>
                              <w:tabs>
                                <w:tab w:val="left" w:pos="5528"/>
                              </w:tabs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9D8FD" id="Textfeld 12" o:spid="_x0000_s1028" type="#_x0000_t202" style="position:absolute;margin-left:-.25pt;margin-top:200.6pt;width:198pt;height:9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" filled="f" stroked="f" strokeweight=".5pt">
                <v:textbox>
                  <w:txbxContent>
                    <w:p w14:paraId="59A2A4B0" w14:textId="667497D9" w:rsidR="0068698B" w:rsidRPr="0068698B" w:rsidRDefault="002B4016" w:rsidP="0068698B">
                      <w:pPr>
                        <w:tabs>
                          <w:tab w:val="left" w:pos="5528"/>
                        </w:tabs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Fester Halt in</w:t>
                      </w:r>
                      <w:r w:rsidR="00176298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 Polstermöbel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n</w:t>
                      </w:r>
                      <w:r w:rsidR="00176298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: </w:t>
                      </w:r>
                      <w:r w:rsidR="00644B2F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D</w:t>
                      </w:r>
                      <w:r w:rsidR="0068698B" w:rsidRPr="0068698B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er </w:t>
                      </w:r>
                      <w:r w:rsidR="00644B2F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patentierte Fixierring</w:t>
                      </w:r>
                      <w:r w:rsidR="0068698B" w:rsidRPr="0068698B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 verhindert das Verrutschen der Polsterung. Die Stacheln des Rings halten Watte, Leder oder Textil fest an die EVOline One gedrückt.</w:t>
                      </w:r>
                      <w:r w:rsidR="0068698B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 w:rsidR="0068698B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br/>
                      </w:r>
                      <w:r w:rsidR="00D37EE6" w:rsidRPr="000D7AEA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© Schulte Elektrotechnik</w:t>
                      </w:r>
                    </w:p>
                    <w:p w14:paraId="321F95CB" w14:textId="77777777" w:rsidR="0068698B" w:rsidRPr="00D37EE6" w:rsidRDefault="0068698B" w:rsidP="006132C7">
                      <w:pPr>
                        <w:tabs>
                          <w:tab w:val="left" w:pos="5528"/>
                        </w:tabs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3408E">
        <w:rPr>
          <w:rFonts w:asciiTheme="minorHAnsi" w:hAnsiTheme="minorHAnsi" w:cs="Arial"/>
          <w:noProof/>
          <w:sz w:val="20"/>
          <w:szCs w:val="20"/>
          <w:lang w:val="de-DE" w:eastAsia="de-DE"/>
        </w:rPr>
        <w:drawing>
          <wp:inline distT="0" distB="0" distL="0" distR="0" wp14:anchorId="7BEA3AEA" wp14:editId="525941E7">
            <wp:extent cx="2707852" cy="2361833"/>
            <wp:effectExtent l="0" t="0" r="0" b="635"/>
            <wp:docPr id="5" name="Bild 5" descr="mpr_server:Beratung:131_EVOline:Projekte 2018:05 Messen_2018:2018-10 Orgatec_One_Up_Andritz:EVOline_Pressemappe_Orgatec 2018_DE:EVOline_Presseinfo-01_One:EVOline_One_Bilder_72dpi:EVOline_One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r_server:Beratung:131_EVOline:Projekte 2018:05 Messen_2018:2018-10 Orgatec_One_Up_Andritz:EVOline_Pressemappe_Orgatec 2018_DE:EVOline_Presseinfo-01_One:EVOline_One_Bilder_72dpi:EVOline_One_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10079" cy="236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3408E">
        <w:rPr>
          <w:rFonts w:asciiTheme="minorHAnsi" w:hAnsiTheme="minorHAnsi" w:cs="Arial"/>
          <w:sz w:val="20"/>
          <w:szCs w:val="20"/>
          <w:lang w:val="de-DE"/>
        </w:rPr>
        <w:t xml:space="preserve">  </w:t>
      </w:r>
      <w:r w:rsidR="007B3856">
        <w:rPr>
          <w:rFonts w:asciiTheme="minorHAnsi" w:hAnsiTheme="minorHAnsi" w:cs="Arial"/>
          <w:noProof/>
          <w:sz w:val="20"/>
          <w:szCs w:val="20"/>
          <w:lang w:val="de-DE" w:eastAsia="de-DE"/>
        </w:rPr>
        <w:drawing>
          <wp:inline distT="0" distB="0" distL="0" distR="0" wp14:anchorId="5A6F9849" wp14:editId="3DEF512B">
            <wp:extent cx="2851785" cy="2197077"/>
            <wp:effectExtent l="0" t="0" r="0" b="63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sm_one_Ansichten1_c362a91448.png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57183" cy="2201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43F993" w14:textId="778DFBEE" w:rsidR="0068698B" w:rsidRDefault="0068698B">
      <w:pPr>
        <w:tabs>
          <w:tab w:val="left" w:pos="5528"/>
        </w:tabs>
        <w:rPr>
          <w:color w:val="000000" w:themeColor="text1"/>
          <w:sz w:val="20"/>
          <w:szCs w:val="20"/>
          <w:lang w:val="de-DE"/>
        </w:rPr>
      </w:pPr>
    </w:p>
    <w:p w14:paraId="66C3010C" w14:textId="5968728D" w:rsidR="0068698B" w:rsidRDefault="0068698B">
      <w:pPr>
        <w:tabs>
          <w:tab w:val="left" w:pos="5528"/>
        </w:tabs>
        <w:rPr>
          <w:color w:val="000000" w:themeColor="text1"/>
          <w:sz w:val="20"/>
          <w:szCs w:val="20"/>
          <w:lang w:val="de-DE"/>
        </w:rPr>
      </w:pPr>
    </w:p>
    <w:p w14:paraId="05CEC011" w14:textId="08947595" w:rsidR="0068698B" w:rsidRDefault="0068698B">
      <w:pPr>
        <w:tabs>
          <w:tab w:val="left" w:pos="5528"/>
        </w:tabs>
        <w:rPr>
          <w:color w:val="000000" w:themeColor="text1"/>
          <w:sz w:val="20"/>
          <w:szCs w:val="20"/>
          <w:lang w:val="de-DE"/>
        </w:rPr>
      </w:pPr>
    </w:p>
    <w:p w14:paraId="2CC45B60" w14:textId="77777777" w:rsidR="00D639CC" w:rsidRPr="00D37EE6" w:rsidRDefault="00D639CC">
      <w:pPr>
        <w:tabs>
          <w:tab w:val="left" w:pos="5528"/>
        </w:tabs>
        <w:rPr>
          <w:rFonts w:asciiTheme="minorHAnsi" w:hAnsiTheme="minorHAnsi"/>
          <w:b/>
          <w:sz w:val="24"/>
          <w:szCs w:val="24"/>
          <w:lang w:val="de-DE"/>
        </w:rPr>
      </w:pPr>
    </w:p>
    <w:p w14:paraId="77759481" w14:textId="3F126DC0" w:rsidR="0086681F" w:rsidRPr="00F03257" w:rsidRDefault="0086681F">
      <w:pPr>
        <w:tabs>
          <w:tab w:val="left" w:pos="5528"/>
        </w:tabs>
        <w:rPr>
          <w:rFonts w:asciiTheme="minorHAnsi" w:hAnsiTheme="minorHAnsi" w:cs="Arial"/>
          <w:sz w:val="20"/>
          <w:szCs w:val="20"/>
          <w:lang w:val="de-DE"/>
        </w:rPr>
      </w:pPr>
    </w:p>
    <w:sectPr w:rsidR="0086681F" w:rsidRPr="00F03257" w:rsidSect="009A2374">
      <w:headerReference w:type="default" r:id="rId13"/>
      <w:footerReference w:type="even" r:id="rId14"/>
      <w:footerReference w:type="default" r:id="rId15"/>
      <w:pgSz w:w="11906" w:h="16838"/>
      <w:pgMar w:top="294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7047A" w14:textId="77777777" w:rsidR="00157935" w:rsidRDefault="00157935" w:rsidP="00FF43B0">
      <w:pPr>
        <w:spacing w:after="0" w:line="240" w:lineRule="auto"/>
      </w:pPr>
      <w:r>
        <w:separator/>
      </w:r>
    </w:p>
  </w:endnote>
  <w:endnote w:type="continuationSeparator" w:id="0">
    <w:p w14:paraId="0BBB07B6" w14:textId="77777777" w:rsidR="00157935" w:rsidRDefault="00157935" w:rsidP="00FF43B0">
      <w:pPr>
        <w:spacing w:after="0" w:line="240" w:lineRule="auto"/>
      </w:pPr>
      <w:r>
        <w:continuationSeparator/>
      </w:r>
    </w:p>
  </w:endnote>
  <w:endnote w:type="continuationNotice" w:id="1">
    <w:p w14:paraId="6A019421" w14:textId="77777777" w:rsidR="00157935" w:rsidRDefault="001579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3B8FB" w14:textId="77777777" w:rsidR="00655B1E" w:rsidRDefault="00655B1E" w:rsidP="00F433A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A92EA50" w14:textId="77777777" w:rsidR="00655B1E" w:rsidRDefault="00655B1E" w:rsidP="0032610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C5EAF" w14:textId="2832D362" w:rsidR="00655B1E" w:rsidRDefault="00655B1E" w:rsidP="00326107">
    <w:pPr>
      <w:pStyle w:val="Fuzeile"/>
      <w:framePr w:wrap="around" w:vAnchor="text" w:hAnchor="margin" w:xAlign="right" w:y="205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61FAF">
      <w:rPr>
        <w:rStyle w:val="Seitenzahl"/>
        <w:noProof/>
      </w:rPr>
      <w:t>2</w:t>
    </w:r>
    <w:r>
      <w:rPr>
        <w:rStyle w:val="Seitenzahl"/>
      </w:rPr>
      <w:fldChar w:fldCharType="end"/>
    </w:r>
  </w:p>
  <w:p w14:paraId="4FC1A1CC" w14:textId="77777777" w:rsidR="00655B1E" w:rsidRPr="00FF43B0" w:rsidRDefault="00655B1E" w:rsidP="00326107">
    <w:pPr>
      <w:pStyle w:val="Fuzeile"/>
      <w:ind w:right="360"/>
    </w:pPr>
    <w:r>
      <w:rPr>
        <w:noProof/>
        <w:lang w:val="de-DE" w:eastAsia="de-DE"/>
      </w:rPr>
      <w:drawing>
        <wp:inline distT="0" distB="0" distL="0" distR="0" wp14:anchorId="221ADD20" wp14:editId="7BA1E2FF">
          <wp:extent cx="1847215" cy="389255"/>
          <wp:effectExtent l="19050" t="0" r="635" b="0"/>
          <wp:docPr id="9" name="Bild 9" descr="SET_Invented_M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T_Invented_Ma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389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70A5F" w14:textId="77777777" w:rsidR="00157935" w:rsidRDefault="00157935" w:rsidP="00FF43B0">
      <w:pPr>
        <w:spacing w:after="0" w:line="240" w:lineRule="auto"/>
      </w:pPr>
      <w:r>
        <w:separator/>
      </w:r>
    </w:p>
  </w:footnote>
  <w:footnote w:type="continuationSeparator" w:id="0">
    <w:p w14:paraId="39207F75" w14:textId="77777777" w:rsidR="00157935" w:rsidRDefault="00157935" w:rsidP="00FF43B0">
      <w:pPr>
        <w:spacing w:after="0" w:line="240" w:lineRule="auto"/>
      </w:pPr>
      <w:r>
        <w:continuationSeparator/>
      </w:r>
    </w:p>
  </w:footnote>
  <w:footnote w:type="continuationNotice" w:id="1">
    <w:p w14:paraId="0FF95E06" w14:textId="77777777" w:rsidR="00157935" w:rsidRDefault="001579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9DFDF" w14:textId="67631BAF" w:rsidR="00655B1E" w:rsidRPr="009A2374" w:rsidRDefault="00655B1E" w:rsidP="009A237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02A08BD" wp14:editId="509AD858">
          <wp:simplePos x="0" y="0"/>
          <wp:positionH relativeFrom="margin">
            <wp:posOffset>-161925</wp:posOffset>
          </wp:positionH>
          <wp:positionV relativeFrom="margin">
            <wp:posOffset>-1368425</wp:posOffset>
          </wp:positionV>
          <wp:extent cx="1727005" cy="884564"/>
          <wp:effectExtent l="0" t="0" r="0" b="4445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VOline_FunktionDesig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005" cy="88456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39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73"/>
    <w:rsid w:val="00004407"/>
    <w:rsid w:val="000111B8"/>
    <w:rsid w:val="000133AA"/>
    <w:rsid w:val="00020A36"/>
    <w:rsid w:val="00032B59"/>
    <w:rsid w:val="00041F72"/>
    <w:rsid w:val="00045E6E"/>
    <w:rsid w:val="00051A23"/>
    <w:rsid w:val="000540F1"/>
    <w:rsid w:val="000638D7"/>
    <w:rsid w:val="000677E6"/>
    <w:rsid w:val="0007694E"/>
    <w:rsid w:val="000825BC"/>
    <w:rsid w:val="00087870"/>
    <w:rsid w:val="000B197E"/>
    <w:rsid w:val="000B392E"/>
    <w:rsid w:val="000C55E6"/>
    <w:rsid w:val="000C6FE0"/>
    <w:rsid w:val="000E0121"/>
    <w:rsid w:val="000F77F7"/>
    <w:rsid w:val="00130D1F"/>
    <w:rsid w:val="0013157B"/>
    <w:rsid w:val="00152355"/>
    <w:rsid w:val="0015621C"/>
    <w:rsid w:val="00157935"/>
    <w:rsid w:val="00170407"/>
    <w:rsid w:val="0017499F"/>
    <w:rsid w:val="00176298"/>
    <w:rsid w:val="001776AD"/>
    <w:rsid w:val="00177794"/>
    <w:rsid w:val="00190991"/>
    <w:rsid w:val="00190FE7"/>
    <w:rsid w:val="001A017D"/>
    <w:rsid w:val="001B5B6F"/>
    <w:rsid w:val="001C69FF"/>
    <w:rsid w:val="001D539D"/>
    <w:rsid w:val="001E5A45"/>
    <w:rsid w:val="001F1E4C"/>
    <w:rsid w:val="0020041D"/>
    <w:rsid w:val="002016CB"/>
    <w:rsid w:val="00203C3F"/>
    <w:rsid w:val="00212119"/>
    <w:rsid w:val="00235269"/>
    <w:rsid w:val="00244021"/>
    <w:rsid w:val="00263B18"/>
    <w:rsid w:val="00277F48"/>
    <w:rsid w:val="002B4016"/>
    <w:rsid w:val="002C2DFE"/>
    <w:rsid w:val="002C46C9"/>
    <w:rsid w:val="002D5CFE"/>
    <w:rsid w:val="002F21A0"/>
    <w:rsid w:val="00304952"/>
    <w:rsid w:val="003071E2"/>
    <w:rsid w:val="0032334B"/>
    <w:rsid w:val="00326107"/>
    <w:rsid w:val="003301F0"/>
    <w:rsid w:val="00343FA6"/>
    <w:rsid w:val="003735BF"/>
    <w:rsid w:val="0037684F"/>
    <w:rsid w:val="00383F00"/>
    <w:rsid w:val="0039181C"/>
    <w:rsid w:val="003A2AEE"/>
    <w:rsid w:val="003A4775"/>
    <w:rsid w:val="003C0A44"/>
    <w:rsid w:val="003C6874"/>
    <w:rsid w:val="003D4452"/>
    <w:rsid w:val="003D6181"/>
    <w:rsid w:val="0042607D"/>
    <w:rsid w:val="004312B0"/>
    <w:rsid w:val="004374D1"/>
    <w:rsid w:val="00446B32"/>
    <w:rsid w:val="0045335B"/>
    <w:rsid w:val="00453C50"/>
    <w:rsid w:val="00454AD4"/>
    <w:rsid w:val="004717C0"/>
    <w:rsid w:val="004779E8"/>
    <w:rsid w:val="004869C5"/>
    <w:rsid w:val="00494A36"/>
    <w:rsid w:val="004A4413"/>
    <w:rsid w:val="004B2D13"/>
    <w:rsid w:val="004B6F31"/>
    <w:rsid w:val="004E2E1B"/>
    <w:rsid w:val="005119E0"/>
    <w:rsid w:val="00517FC3"/>
    <w:rsid w:val="0053408E"/>
    <w:rsid w:val="005352CE"/>
    <w:rsid w:val="0053582C"/>
    <w:rsid w:val="00575AEC"/>
    <w:rsid w:val="00590BA9"/>
    <w:rsid w:val="005A687A"/>
    <w:rsid w:val="005B1BD2"/>
    <w:rsid w:val="005B40AF"/>
    <w:rsid w:val="005C5AAE"/>
    <w:rsid w:val="005D0BD7"/>
    <w:rsid w:val="005D2287"/>
    <w:rsid w:val="005E0823"/>
    <w:rsid w:val="005E33F5"/>
    <w:rsid w:val="005E3A96"/>
    <w:rsid w:val="005F4930"/>
    <w:rsid w:val="00610C0A"/>
    <w:rsid w:val="00612543"/>
    <w:rsid w:val="006250A9"/>
    <w:rsid w:val="00627A1E"/>
    <w:rsid w:val="00630004"/>
    <w:rsid w:val="00635827"/>
    <w:rsid w:val="00644B2F"/>
    <w:rsid w:val="006464B1"/>
    <w:rsid w:val="0064747A"/>
    <w:rsid w:val="00655B1E"/>
    <w:rsid w:val="00662859"/>
    <w:rsid w:val="0068292B"/>
    <w:rsid w:val="0068698B"/>
    <w:rsid w:val="006957A2"/>
    <w:rsid w:val="006A1130"/>
    <w:rsid w:val="006A30A5"/>
    <w:rsid w:val="006A5DAB"/>
    <w:rsid w:val="006B550D"/>
    <w:rsid w:val="006C6C6E"/>
    <w:rsid w:val="006D2F71"/>
    <w:rsid w:val="006D37BB"/>
    <w:rsid w:val="006E2EE1"/>
    <w:rsid w:val="006E4B28"/>
    <w:rsid w:val="006F60C6"/>
    <w:rsid w:val="00702D57"/>
    <w:rsid w:val="00723107"/>
    <w:rsid w:val="00732A7F"/>
    <w:rsid w:val="00747991"/>
    <w:rsid w:val="007534F8"/>
    <w:rsid w:val="00763F19"/>
    <w:rsid w:val="00793A1F"/>
    <w:rsid w:val="00795C19"/>
    <w:rsid w:val="007B2825"/>
    <w:rsid w:val="007B2EA6"/>
    <w:rsid w:val="007B3856"/>
    <w:rsid w:val="007C4014"/>
    <w:rsid w:val="007E066F"/>
    <w:rsid w:val="007E39F3"/>
    <w:rsid w:val="00801E4F"/>
    <w:rsid w:val="0080796D"/>
    <w:rsid w:val="00817511"/>
    <w:rsid w:val="00821CB9"/>
    <w:rsid w:val="00826B69"/>
    <w:rsid w:val="008427B9"/>
    <w:rsid w:val="00843F10"/>
    <w:rsid w:val="008449FC"/>
    <w:rsid w:val="008541D5"/>
    <w:rsid w:val="008562FD"/>
    <w:rsid w:val="00861FAF"/>
    <w:rsid w:val="0086681F"/>
    <w:rsid w:val="00886F27"/>
    <w:rsid w:val="008A0A63"/>
    <w:rsid w:val="008C6C38"/>
    <w:rsid w:val="008C7E14"/>
    <w:rsid w:val="008D7258"/>
    <w:rsid w:val="008E1971"/>
    <w:rsid w:val="008F1481"/>
    <w:rsid w:val="008F2105"/>
    <w:rsid w:val="00917913"/>
    <w:rsid w:val="00934741"/>
    <w:rsid w:val="009579D3"/>
    <w:rsid w:val="00970ECA"/>
    <w:rsid w:val="00984ECC"/>
    <w:rsid w:val="0098544C"/>
    <w:rsid w:val="00993DEF"/>
    <w:rsid w:val="009A2374"/>
    <w:rsid w:val="009B5E8A"/>
    <w:rsid w:val="009B73B5"/>
    <w:rsid w:val="009C40E8"/>
    <w:rsid w:val="009F6D83"/>
    <w:rsid w:val="00A01801"/>
    <w:rsid w:val="00A205DA"/>
    <w:rsid w:val="00A42DFB"/>
    <w:rsid w:val="00A42F6D"/>
    <w:rsid w:val="00A469E2"/>
    <w:rsid w:val="00A56096"/>
    <w:rsid w:val="00A573C2"/>
    <w:rsid w:val="00A6062F"/>
    <w:rsid w:val="00A63720"/>
    <w:rsid w:val="00A655E6"/>
    <w:rsid w:val="00A749F1"/>
    <w:rsid w:val="00AE6059"/>
    <w:rsid w:val="00B02346"/>
    <w:rsid w:val="00B04675"/>
    <w:rsid w:val="00B111DF"/>
    <w:rsid w:val="00B26133"/>
    <w:rsid w:val="00B279F7"/>
    <w:rsid w:val="00B441D7"/>
    <w:rsid w:val="00B50AB9"/>
    <w:rsid w:val="00B5546A"/>
    <w:rsid w:val="00B55A6A"/>
    <w:rsid w:val="00B56B29"/>
    <w:rsid w:val="00BB3C29"/>
    <w:rsid w:val="00BD2DF9"/>
    <w:rsid w:val="00BD5FAA"/>
    <w:rsid w:val="00BE00DA"/>
    <w:rsid w:val="00BE7640"/>
    <w:rsid w:val="00BF085B"/>
    <w:rsid w:val="00C05942"/>
    <w:rsid w:val="00C06728"/>
    <w:rsid w:val="00C07F8B"/>
    <w:rsid w:val="00C25E3F"/>
    <w:rsid w:val="00C26015"/>
    <w:rsid w:val="00C35A30"/>
    <w:rsid w:val="00C8319E"/>
    <w:rsid w:val="00C954DC"/>
    <w:rsid w:val="00CA6E8E"/>
    <w:rsid w:val="00CC5451"/>
    <w:rsid w:val="00CE4002"/>
    <w:rsid w:val="00D20B26"/>
    <w:rsid w:val="00D27E2E"/>
    <w:rsid w:val="00D32FAD"/>
    <w:rsid w:val="00D33CEF"/>
    <w:rsid w:val="00D37EE6"/>
    <w:rsid w:val="00D42CD4"/>
    <w:rsid w:val="00D4554B"/>
    <w:rsid w:val="00D50B90"/>
    <w:rsid w:val="00D639CC"/>
    <w:rsid w:val="00D65304"/>
    <w:rsid w:val="00D70E24"/>
    <w:rsid w:val="00D72DC4"/>
    <w:rsid w:val="00D72DE7"/>
    <w:rsid w:val="00D74FF5"/>
    <w:rsid w:val="00D874CD"/>
    <w:rsid w:val="00D8762F"/>
    <w:rsid w:val="00D97703"/>
    <w:rsid w:val="00D97BAB"/>
    <w:rsid w:val="00DA3C46"/>
    <w:rsid w:val="00DA55EA"/>
    <w:rsid w:val="00DA561E"/>
    <w:rsid w:val="00DC3440"/>
    <w:rsid w:val="00DC3673"/>
    <w:rsid w:val="00DC4E91"/>
    <w:rsid w:val="00DC5834"/>
    <w:rsid w:val="00DD6F93"/>
    <w:rsid w:val="00DE2C09"/>
    <w:rsid w:val="00DE5039"/>
    <w:rsid w:val="00DE526D"/>
    <w:rsid w:val="00E153F9"/>
    <w:rsid w:val="00E21A0C"/>
    <w:rsid w:val="00E3118B"/>
    <w:rsid w:val="00E31E8C"/>
    <w:rsid w:val="00E43010"/>
    <w:rsid w:val="00E82B0A"/>
    <w:rsid w:val="00E83B81"/>
    <w:rsid w:val="00E85902"/>
    <w:rsid w:val="00EC563B"/>
    <w:rsid w:val="00EC5A6F"/>
    <w:rsid w:val="00ED5484"/>
    <w:rsid w:val="00F03257"/>
    <w:rsid w:val="00F35133"/>
    <w:rsid w:val="00F433A9"/>
    <w:rsid w:val="00F5068B"/>
    <w:rsid w:val="00F567D7"/>
    <w:rsid w:val="00F61CAA"/>
    <w:rsid w:val="00F7086D"/>
    <w:rsid w:val="00F72F5F"/>
    <w:rsid w:val="00F8327B"/>
    <w:rsid w:val="00F865B8"/>
    <w:rsid w:val="00FB67DF"/>
    <w:rsid w:val="00FC300C"/>
    <w:rsid w:val="00FD6238"/>
    <w:rsid w:val="00FD6B2A"/>
    <w:rsid w:val="00FF31AD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BA5A1C"/>
  <w15:docId w15:val="{E962FDC6-93F5-F949-98AF-15CF6AE4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7F8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F43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43B0"/>
    <w:rPr>
      <w:sz w:val="22"/>
      <w:szCs w:val="22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FF43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43B0"/>
    <w:rPr>
      <w:sz w:val="22"/>
      <w:szCs w:val="22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AA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Absatz-Standardschriftart"/>
    <w:uiPriority w:val="99"/>
    <w:unhideWhenUsed/>
    <w:rsid w:val="00BE764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8427B9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326107"/>
  </w:style>
  <w:style w:type="character" w:styleId="Kommentarzeichen">
    <w:name w:val="annotation reference"/>
    <w:basedOn w:val="Absatz-Standardschriftart"/>
    <w:uiPriority w:val="99"/>
    <w:semiHidden/>
    <w:unhideWhenUsed/>
    <w:rsid w:val="00D72DC4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2DC4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2DC4"/>
    <w:rPr>
      <w:sz w:val="24"/>
      <w:szCs w:val="24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2DC4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2DC4"/>
    <w:rPr>
      <w:b/>
      <w:bCs/>
      <w:sz w:val="24"/>
      <w:szCs w:val="24"/>
      <w:lang w:val="en-GB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11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A1FED6-AAEC-8E4C-AC86-E714331EE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Schulte Elektrotechnik GmbH &amp; Co. KG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Mai</dc:creator>
  <cp:lastModifiedBy>Microsoft Office-Benutzer</cp:lastModifiedBy>
  <cp:revision>4</cp:revision>
  <cp:lastPrinted>2019-03-01T12:03:00Z</cp:lastPrinted>
  <dcterms:created xsi:type="dcterms:W3CDTF">2019-05-09T08:38:00Z</dcterms:created>
  <dcterms:modified xsi:type="dcterms:W3CDTF">2019-05-13T09:30:00Z</dcterms:modified>
</cp:coreProperties>
</file>