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FC84A" w14:textId="63A14C88" w:rsidR="00694216" w:rsidRDefault="00694216" w:rsidP="00F80516">
      <w:pPr>
        <w:autoSpaceDE w:val="0"/>
        <w:autoSpaceDN w:val="0"/>
        <w:adjustRightInd w:val="0"/>
        <w:spacing w:after="0"/>
        <w:ind w:right="-2"/>
        <w:rPr>
          <w:rFonts w:cs="Calibri"/>
          <w:b/>
          <w:bCs/>
          <w:spacing w:val="-2"/>
          <w:sz w:val="36"/>
          <w:szCs w:val="36"/>
          <w:lang w:val="de-DE" w:eastAsia="de-DE"/>
        </w:rPr>
      </w:pPr>
      <w:r>
        <w:rPr>
          <w:rFonts w:cs="Calibri"/>
          <w:b/>
          <w:bCs/>
          <w:spacing w:val="-2"/>
          <w:sz w:val="36"/>
          <w:szCs w:val="36"/>
          <w:lang w:val="de-DE" w:eastAsia="de-DE"/>
        </w:rPr>
        <w:t>PRESSEINFORMATION</w:t>
      </w:r>
    </w:p>
    <w:p w14:paraId="6DD55C65" w14:textId="77777777" w:rsidR="00694216" w:rsidRPr="003E56A3" w:rsidRDefault="00694216" w:rsidP="00F80516">
      <w:pPr>
        <w:autoSpaceDE w:val="0"/>
        <w:autoSpaceDN w:val="0"/>
        <w:adjustRightInd w:val="0"/>
        <w:spacing w:after="0"/>
        <w:ind w:right="-2"/>
        <w:rPr>
          <w:rFonts w:cs="Calibri"/>
          <w:b/>
          <w:bCs/>
          <w:spacing w:val="-2"/>
          <w:sz w:val="28"/>
          <w:szCs w:val="28"/>
          <w:lang w:val="de-DE" w:eastAsia="de-DE"/>
        </w:rPr>
      </w:pPr>
    </w:p>
    <w:p w14:paraId="42E13208" w14:textId="3762477F" w:rsidR="00D37088" w:rsidRPr="00947291" w:rsidRDefault="000435E9" w:rsidP="00D64C44">
      <w:pPr>
        <w:autoSpaceDE w:val="0"/>
        <w:autoSpaceDN w:val="0"/>
        <w:adjustRightInd w:val="0"/>
        <w:spacing w:after="0"/>
        <w:ind w:right="-2"/>
        <w:rPr>
          <w:rFonts w:cs="Calibri"/>
          <w:b/>
          <w:bCs/>
          <w:spacing w:val="-2"/>
          <w:sz w:val="24"/>
          <w:szCs w:val="24"/>
          <w:lang w:val="de-DE" w:eastAsia="de-DE"/>
        </w:rPr>
      </w:pPr>
      <w:r>
        <w:rPr>
          <w:rFonts w:asciiTheme="minorHAnsi" w:hAnsiTheme="minorHAnsi" w:cstheme="minorHAnsi"/>
          <w:b/>
          <w:sz w:val="36"/>
          <w:szCs w:val="36"/>
          <w:lang w:val="de-DE"/>
        </w:rPr>
        <w:t xml:space="preserve">Ein </w:t>
      </w:r>
      <w:r w:rsidR="00DE4626">
        <w:rPr>
          <w:rFonts w:asciiTheme="minorHAnsi" w:hAnsiTheme="minorHAnsi" w:cstheme="minorHAnsi"/>
          <w:b/>
          <w:sz w:val="36"/>
          <w:szCs w:val="36"/>
          <w:lang w:val="de-DE"/>
        </w:rPr>
        <w:t>klimafreundlicher Bau</w:t>
      </w:r>
      <w:r w:rsidR="00E03E5D">
        <w:rPr>
          <w:rFonts w:asciiTheme="minorHAnsi" w:hAnsiTheme="minorHAnsi" w:cstheme="minorHAnsi"/>
          <w:b/>
          <w:sz w:val="36"/>
          <w:szCs w:val="36"/>
          <w:lang w:val="de-DE"/>
        </w:rPr>
        <w:t xml:space="preserve"> für die Forschung</w:t>
      </w:r>
      <w:r w:rsidR="009C081D" w:rsidRPr="00C6391E">
        <w:rPr>
          <w:rFonts w:cs="Calibri"/>
          <w:b/>
          <w:bCs/>
          <w:spacing w:val="-2"/>
          <w:sz w:val="36"/>
          <w:szCs w:val="36"/>
          <w:lang w:val="de-DE" w:eastAsia="de-DE"/>
        </w:rPr>
        <w:br/>
      </w:r>
      <w:r w:rsidR="0097528B">
        <w:rPr>
          <w:rFonts w:asciiTheme="minorHAnsi" w:hAnsiTheme="minorHAnsi" w:cstheme="minorHAnsi"/>
          <w:b/>
          <w:bCs/>
          <w:sz w:val="24"/>
          <w:szCs w:val="24"/>
          <w:lang w:val="de-DE"/>
        </w:rPr>
        <w:t>Schulte Elektrotechnik</w:t>
      </w:r>
      <w:r w:rsidR="00E03E5D">
        <w:rPr>
          <w:rFonts w:asciiTheme="minorHAnsi" w:hAnsiTheme="minorHAnsi" w:cstheme="minorHAnsi"/>
          <w:b/>
          <w:bCs/>
          <w:sz w:val="24"/>
          <w:szCs w:val="24"/>
          <w:lang w:val="de-DE"/>
        </w:rPr>
        <w:t xml:space="preserve"> stattet das neue Biologiezentrum der Universität Wien</w:t>
      </w:r>
      <w:r w:rsidR="00E64625">
        <w:rPr>
          <w:rFonts w:asciiTheme="minorHAnsi" w:hAnsiTheme="minorHAnsi" w:cstheme="minorHAnsi"/>
          <w:b/>
          <w:bCs/>
          <w:sz w:val="24"/>
          <w:szCs w:val="24"/>
          <w:lang w:val="de-DE"/>
        </w:rPr>
        <w:t xml:space="preserve"> mit EVOline</w:t>
      </w:r>
      <w:r w:rsidR="00E03E5D">
        <w:rPr>
          <w:rFonts w:asciiTheme="minorHAnsi" w:hAnsiTheme="minorHAnsi" w:cstheme="minorHAnsi"/>
          <w:b/>
          <w:bCs/>
          <w:sz w:val="24"/>
          <w:szCs w:val="24"/>
          <w:lang w:val="de-DE"/>
        </w:rPr>
        <w:t xml:space="preserve"> aus</w:t>
      </w:r>
    </w:p>
    <w:p w14:paraId="08DF8566" w14:textId="708D54F4" w:rsidR="00426295" w:rsidRDefault="009C081D" w:rsidP="00C43D1A">
      <w:pPr>
        <w:pStyle w:val="StandardWeb"/>
        <w:rPr>
          <w:rFonts w:asciiTheme="minorHAnsi" w:hAnsiTheme="minorHAnsi" w:cstheme="minorHAnsi"/>
          <w:b/>
          <w:bCs/>
          <w:spacing w:val="-2"/>
        </w:rPr>
      </w:pPr>
      <w:r w:rsidRPr="004C76AF">
        <w:rPr>
          <w:rFonts w:asciiTheme="minorHAnsi" w:hAnsiTheme="minorHAnsi" w:cstheme="minorHAnsi"/>
          <w:b/>
          <w:spacing w:val="-2"/>
        </w:rPr>
        <w:t xml:space="preserve">Lüdenscheid, </w:t>
      </w:r>
      <w:r w:rsidR="00FE19F9">
        <w:rPr>
          <w:rFonts w:asciiTheme="minorHAnsi" w:hAnsiTheme="minorHAnsi" w:cstheme="minorHAnsi"/>
          <w:b/>
          <w:spacing w:val="-2"/>
        </w:rPr>
        <w:t>August</w:t>
      </w:r>
      <w:r w:rsidR="00D12162">
        <w:rPr>
          <w:rFonts w:asciiTheme="minorHAnsi" w:hAnsiTheme="minorHAnsi" w:cstheme="minorHAnsi"/>
          <w:b/>
          <w:spacing w:val="-2"/>
        </w:rPr>
        <w:t xml:space="preserve"> </w:t>
      </w:r>
      <w:r w:rsidRPr="004C76AF">
        <w:rPr>
          <w:rFonts w:asciiTheme="minorHAnsi" w:hAnsiTheme="minorHAnsi" w:cstheme="minorHAnsi"/>
          <w:b/>
          <w:spacing w:val="-2"/>
        </w:rPr>
        <w:t>20</w:t>
      </w:r>
      <w:r w:rsidR="00EB3A6C" w:rsidRPr="004C76AF">
        <w:rPr>
          <w:rFonts w:asciiTheme="minorHAnsi" w:hAnsiTheme="minorHAnsi" w:cstheme="minorHAnsi"/>
          <w:b/>
          <w:spacing w:val="-2"/>
        </w:rPr>
        <w:t>2</w:t>
      </w:r>
      <w:r w:rsidR="00DB2B0A" w:rsidRPr="004C76AF">
        <w:rPr>
          <w:rFonts w:asciiTheme="minorHAnsi" w:hAnsiTheme="minorHAnsi" w:cstheme="minorHAnsi"/>
          <w:b/>
          <w:spacing w:val="-2"/>
        </w:rPr>
        <w:t>2</w:t>
      </w:r>
      <w:r w:rsidRPr="008708A1">
        <w:rPr>
          <w:rFonts w:asciiTheme="minorHAnsi" w:hAnsiTheme="minorHAnsi" w:cstheme="minorHAnsi"/>
          <w:b/>
          <w:spacing w:val="-2"/>
        </w:rPr>
        <w:t>.</w:t>
      </w:r>
      <w:r w:rsidR="007F28F0">
        <w:rPr>
          <w:rFonts w:asciiTheme="minorHAnsi" w:hAnsiTheme="minorHAnsi" w:cstheme="minorHAnsi"/>
          <w:b/>
          <w:spacing w:val="-2"/>
        </w:rPr>
        <w:t xml:space="preserve"> </w:t>
      </w:r>
      <w:r w:rsidR="00B60ED5">
        <w:rPr>
          <w:rFonts w:asciiTheme="minorHAnsi" w:hAnsiTheme="minorHAnsi" w:cstheme="minorHAnsi"/>
          <w:b/>
          <w:bCs/>
          <w:spacing w:val="-2"/>
        </w:rPr>
        <w:t>Um den Herausforderungen</w:t>
      </w:r>
      <w:r w:rsidR="00305B6A">
        <w:rPr>
          <w:rFonts w:asciiTheme="minorHAnsi" w:hAnsiTheme="minorHAnsi" w:cstheme="minorHAnsi"/>
          <w:b/>
          <w:bCs/>
          <w:spacing w:val="-2"/>
        </w:rPr>
        <w:t xml:space="preserve"> des Klimawandels</w:t>
      </w:r>
      <w:r w:rsidR="00B60ED5">
        <w:rPr>
          <w:rFonts w:asciiTheme="minorHAnsi" w:hAnsiTheme="minorHAnsi" w:cstheme="minorHAnsi"/>
          <w:b/>
          <w:bCs/>
          <w:spacing w:val="-2"/>
        </w:rPr>
        <w:t xml:space="preserve"> zu begegnen</w:t>
      </w:r>
      <w:r w:rsidR="00305B6A">
        <w:rPr>
          <w:rFonts w:asciiTheme="minorHAnsi" w:hAnsiTheme="minorHAnsi" w:cstheme="minorHAnsi"/>
          <w:b/>
          <w:bCs/>
          <w:spacing w:val="-2"/>
        </w:rPr>
        <w:t xml:space="preserve">, </w:t>
      </w:r>
      <w:r w:rsidR="00B60ED5">
        <w:rPr>
          <w:rFonts w:asciiTheme="minorHAnsi" w:hAnsiTheme="minorHAnsi" w:cstheme="minorHAnsi"/>
          <w:b/>
          <w:bCs/>
          <w:spacing w:val="-2"/>
        </w:rPr>
        <w:t xml:space="preserve">wurde das neue Biologiezentrum der Universität Wien als besonders nachhaltiges </w:t>
      </w:r>
      <w:r w:rsidR="00E03E5D" w:rsidRPr="00E03E5D">
        <w:rPr>
          <w:rFonts w:asciiTheme="minorHAnsi" w:hAnsiTheme="minorHAnsi" w:cstheme="minorHAnsi"/>
          <w:b/>
          <w:bCs/>
          <w:spacing w:val="-2"/>
        </w:rPr>
        <w:t xml:space="preserve">Gebäude konzipiert. </w:t>
      </w:r>
      <w:r w:rsidR="00B60ED5">
        <w:rPr>
          <w:rFonts w:asciiTheme="minorHAnsi" w:hAnsiTheme="minorHAnsi" w:cstheme="minorHAnsi"/>
          <w:b/>
          <w:bCs/>
          <w:spacing w:val="-2"/>
        </w:rPr>
        <w:t xml:space="preserve">Dabei stand neben dem Einsatz von </w:t>
      </w:r>
      <w:r w:rsidR="00305B6A">
        <w:rPr>
          <w:rFonts w:asciiTheme="minorHAnsi" w:hAnsiTheme="minorHAnsi" w:cstheme="minorHAnsi"/>
          <w:b/>
          <w:bCs/>
          <w:spacing w:val="-2"/>
        </w:rPr>
        <w:t>umweltverträglichen</w:t>
      </w:r>
      <w:r w:rsidR="00B60ED5">
        <w:rPr>
          <w:rFonts w:asciiTheme="minorHAnsi" w:hAnsiTheme="minorHAnsi" w:cstheme="minorHAnsi"/>
          <w:b/>
          <w:bCs/>
          <w:spacing w:val="-2"/>
        </w:rPr>
        <w:t xml:space="preserve"> Baumaterialien vor allem die Energieeffizienz im Fokus. Bauherr des 12.000 Quadratmeter großen Lehr- und Forschungszentrums, das über 5.000 Studierenden und knapp 500 Mitarbeitenden eine neue wissenschaftliche Heimat bietet, war die Bundesimmobiliengesellschaft. </w:t>
      </w:r>
      <w:r w:rsidR="00BA78CE">
        <w:rPr>
          <w:rFonts w:asciiTheme="minorHAnsi" w:hAnsiTheme="minorHAnsi" w:cstheme="minorHAnsi"/>
          <w:b/>
          <w:bCs/>
          <w:spacing w:val="-2"/>
        </w:rPr>
        <w:t>Das Biologiezentrum wurde</w:t>
      </w:r>
      <w:r w:rsidR="00426295">
        <w:rPr>
          <w:rFonts w:asciiTheme="minorHAnsi" w:hAnsiTheme="minorHAnsi" w:cstheme="minorHAnsi"/>
          <w:b/>
          <w:bCs/>
          <w:spacing w:val="-2"/>
        </w:rPr>
        <w:t xml:space="preserve"> </w:t>
      </w:r>
      <w:r w:rsidR="00BA78CE">
        <w:rPr>
          <w:rFonts w:asciiTheme="minorHAnsi" w:hAnsiTheme="minorHAnsi" w:cstheme="minorHAnsi"/>
          <w:b/>
          <w:bCs/>
          <w:spacing w:val="-2"/>
        </w:rPr>
        <w:t xml:space="preserve">mit </w:t>
      </w:r>
      <w:r w:rsidR="00426295">
        <w:rPr>
          <w:rFonts w:asciiTheme="minorHAnsi" w:hAnsiTheme="minorHAnsi" w:cstheme="minorHAnsi"/>
          <w:b/>
          <w:bCs/>
          <w:spacing w:val="-2"/>
        </w:rPr>
        <w:t>flexiblen</w:t>
      </w:r>
      <w:r w:rsidR="00BA78CE">
        <w:rPr>
          <w:rFonts w:asciiTheme="minorHAnsi" w:hAnsiTheme="minorHAnsi" w:cstheme="minorHAnsi"/>
          <w:b/>
          <w:bCs/>
          <w:spacing w:val="-2"/>
        </w:rPr>
        <w:t xml:space="preserve"> Elektrifizierungslösungen von EVOline ausgestattet, </w:t>
      </w:r>
      <w:r w:rsidR="003647E8">
        <w:rPr>
          <w:rFonts w:asciiTheme="minorHAnsi" w:hAnsiTheme="minorHAnsi" w:cstheme="minorHAnsi"/>
          <w:b/>
          <w:bCs/>
          <w:spacing w:val="-2"/>
        </w:rPr>
        <w:t xml:space="preserve">die </w:t>
      </w:r>
      <w:r w:rsidR="00DE4626">
        <w:rPr>
          <w:rFonts w:asciiTheme="minorHAnsi" w:hAnsiTheme="minorHAnsi" w:cstheme="minorHAnsi"/>
          <w:b/>
          <w:bCs/>
          <w:spacing w:val="-2"/>
        </w:rPr>
        <w:t xml:space="preserve">sich auch bei </w:t>
      </w:r>
      <w:r w:rsidR="00E95BCF">
        <w:rPr>
          <w:rFonts w:asciiTheme="minorHAnsi" w:hAnsiTheme="minorHAnsi" w:cstheme="minorHAnsi"/>
          <w:b/>
          <w:bCs/>
          <w:spacing w:val="-2"/>
        </w:rPr>
        <w:t>wechselnden</w:t>
      </w:r>
      <w:r w:rsidR="003647E8">
        <w:rPr>
          <w:rFonts w:asciiTheme="minorHAnsi" w:hAnsiTheme="minorHAnsi" w:cstheme="minorHAnsi"/>
          <w:b/>
          <w:bCs/>
          <w:spacing w:val="-2"/>
        </w:rPr>
        <w:t xml:space="preserve"> </w:t>
      </w:r>
      <w:r w:rsidR="00DE4626">
        <w:rPr>
          <w:rFonts w:asciiTheme="minorHAnsi" w:hAnsiTheme="minorHAnsi" w:cstheme="minorHAnsi"/>
          <w:b/>
          <w:bCs/>
          <w:spacing w:val="-2"/>
        </w:rPr>
        <w:t>Nutzungsanforderungen einfach anpassen lassen.</w:t>
      </w:r>
    </w:p>
    <w:p w14:paraId="14B35029" w14:textId="079BAA4C" w:rsidR="00DE4626" w:rsidRDefault="00FE19F9" w:rsidP="00C43D1A">
      <w:pPr>
        <w:pStyle w:val="StandardWeb"/>
        <w:rPr>
          <w:rFonts w:asciiTheme="minorHAnsi" w:hAnsiTheme="minorHAnsi" w:cstheme="minorHAnsi"/>
          <w:spacing w:val="-2"/>
        </w:rPr>
      </w:pPr>
      <w:r>
        <w:rPr>
          <w:rFonts w:asciiTheme="minorHAnsi" w:hAnsiTheme="minorHAnsi" w:cstheme="minorHAnsi"/>
          <w:spacing w:val="-2"/>
        </w:rPr>
        <w:t>Nachhaltig</w:t>
      </w:r>
      <w:r w:rsidR="00B60ED5">
        <w:rPr>
          <w:rFonts w:asciiTheme="minorHAnsi" w:hAnsiTheme="minorHAnsi" w:cstheme="minorHAnsi"/>
          <w:spacing w:val="-2"/>
        </w:rPr>
        <w:t xml:space="preserve"> zu bauen ist heute wichtiger denn je:</w:t>
      </w:r>
      <w:r w:rsidR="00DE4626">
        <w:rPr>
          <w:rFonts w:asciiTheme="minorHAnsi" w:hAnsiTheme="minorHAnsi" w:cstheme="minorHAnsi"/>
          <w:spacing w:val="-2"/>
        </w:rPr>
        <w:t xml:space="preserve"> Laut Angaben der UNO verantwortet der Gebäudebestand nahezu 40</w:t>
      </w:r>
      <w:r w:rsidR="00E95BCF">
        <w:rPr>
          <w:rFonts w:asciiTheme="minorHAnsi" w:hAnsiTheme="minorHAnsi" w:cstheme="minorHAnsi"/>
          <w:spacing w:val="-2"/>
        </w:rPr>
        <w:t xml:space="preserve"> Prozent </w:t>
      </w:r>
      <w:r w:rsidR="00DE4626">
        <w:rPr>
          <w:rFonts w:asciiTheme="minorHAnsi" w:hAnsiTheme="minorHAnsi" w:cstheme="minorHAnsi"/>
          <w:spacing w:val="-2"/>
        </w:rPr>
        <w:t xml:space="preserve">der globalen Co2-Emissionen. Energieeffizienz und ein schonender Umgang mit Ressourcen sind bei Neubauprojekten daher ebenso wichtig wie flexible Nutzungskonzepte und eine technische Infrastruktur, die auch bei </w:t>
      </w:r>
      <w:r w:rsidR="00E95BCF">
        <w:rPr>
          <w:rFonts w:asciiTheme="minorHAnsi" w:hAnsiTheme="minorHAnsi" w:cstheme="minorHAnsi"/>
          <w:spacing w:val="-2"/>
        </w:rPr>
        <w:t xml:space="preserve">neuen </w:t>
      </w:r>
      <w:r w:rsidR="00DE4626">
        <w:rPr>
          <w:rFonts w:asciiTheme="minorHAnsi" w:hAnsiTheme="minorHAnsi" w:cstheme="minorHAnsi"/>
          <w:spacing w:val="-2"/>
        </w:rPr>
        <w:t>Anforderungen ohne großen Aufwand angepasst werden können. Für das neue Lehr- und Forschungszentrum in Wien entwickelten die Berliner Architekten Karsten Liebner und Marcel Backhaus</w:t>
      </w:r>
      <w:r w:rsidR="00E95BCF">
        <w:rPr>
          <w:rFonts w:asciiTheme="minorHAnsi" w:hAnsiTheme="minorHAnsi" w:cstheme="minorHAnsi"/>
          <w:spacing w:val="-2"/>
        </w:rPr>
        <w:t xml:space="preserve"> </w:t>
      </w:r>
      <w:r w:rsidR="00890830">
        <w:rPr>
          <w:rFonts w:asciiTheme="minorHAnsi" w:hAnsiTheme="minorHAnsi" w:cstheme="minorHAnsi"/>
          <w:spacing w:val="-2"/>
        </w:rPr>
        <w:t xml:space="preserve">zusammen mit </w:t>
      </w:r>
      <w:r w:rsidR="00111B41">
        <w:rPr>
          <w:rFonts w:asciiTheme="minorHAnsi" w:hAnsiTheme="minorHAnsi" w:cstheme="minorHAnsi"/>
          <w:spacing w:val="-2"/>
        </w:rPr>
        <w:t xml:space="preserve">dem Architekten </w:t>
      </w:r>
      <w:r w:rsidR="00890830">
        <w:rPr>
          <w:rFonts w:asciiTheme="minorHAnsi" w:hAnsiTheme="minorHAnsi" w:cstheme="minorHAnsi"/>
          <w:spacing w:val="-2"/>
        </w:rPr>
        <w:t>Christian Schwarz von Vasko+Partner ein Konzept, dass von den eingesetzten Baumaterialien über den Energieverbrauch bis hin zur Infrastruktur für Strom und Daten den Anforderungen an eine nachhaltige Bauweise gerecht wird.</w:t>
      </w:r>
    </w:p>
    <w:p w14:paraId="3A946362" w14:textId="0C16CE09" w:rsidR="00890830" w:rsidRDefault="00890830" w:rsidP="00C43D1A">
      <w:pPr>
        <w:pStyle w:val="StandardWeb"/>
        <w:contextualSpacing/>
        <w:rPr>
          <w:rFonts w:asciiTheme="minorHAnsi" w:hAnsiTheme="minorHAnsi" w:cstheme="minorHAnsi"/>
          <w:b/>
          <w:bCs/>
          <w:spacing w:val="-2"/>
        </w:rPr>
      </w:pPr>
      <w:r w:rsidRPr="00890830">
        <w:rPr>
          <w:rFonts w:asciiTheme="minorHAnsi" w:hAnsiTheme="minorHAnsi" w:cstheme="minorHAnsi"/>
          <w:b/>
          <w:bCs/>
          <w:spacing w:val="-2"/>
        </w:rPr>
        <w:t xml:space="preserve">Bewusster Umgang mit Ressourcen </w:t>
      </w:r>
    </w:p>
    <w:p w14:paraId="449956FB" w14:textId="1D110AA6" w:rsidR="00714642" w:rsidRDefault="00890830" w:rsidP="00C43D1A">
      <w:pPr>
        <w:pStyle w:val="StandardWeb"/>
        <w:contextualSpacing/>
        <w:rPr>
          <w:rFonts w:asciiTheme="minorHAnsi" w:hAnsiTheme="minorHAnsi" w:cstheme="minorHAnsi"/>
          <w:spacing w:val="-2"/>
        </w:rPr>
      </w:pPr>
      <w:r>
        <w:rPr>
          <w:rFonts w:asciiTheme="minorHAnsi" w:hAnsiTheme="minorHAnsi" w:cstheme="minorHAnsi"/>
          <w:spacing w:val="-2"/>
        </w:rPr>
        <w:t>Bereits bei der Wahl der Baumaterialien setzten die Planer auf maximale Nachhaltigkeit: Die Klinkerfassade erinnert nicht nur an die ehemals an gleicher Stelle angesiedelten Schlachthöfe, sondern weist auch eine besonders hohe Widerstandsfähigkeit auf. Mit einer durchschnittlichen Lebensdauer von über 120 Jahren reduziert sich der Aufwand für Wartungen und Reparaturen auf ein Minimum. Im Inneren des Gebäudes achteten die Architekten zudem auf den Einsatz von Holz aus nachhaltiger Forstwirtschaft. Für eine hohe Ener</w:t>
      </w:r>
      <w:r w:rsidR="00F177E6">
        <w:rPr>
          <w:rFonts w:asciiTheme="minorHAnsi" w:hAnsiTheme="minorHAnsi" w:cstheme="minorHAnsi"/>
          <w:spacing w:val="-2"/>
        </w:rPr>
        <w:t xml:space="preserve">gieeffizienz wurde der Klinkerbau mit einer effektiven Wärmedämmung der Fassade ausgestattet und die langen Fensterbänder mit </w:t>
      </w:r>
      <w:r w:rsidR="00E95BCF">
        <w:rPr>
          <w:rFonts w:asciiTheme="minorHAnsi" w:hAnsiTheme="minorHAnsi" w:cstheme="minorHAnsi"/>
          <w:spacing w:val="-2"/>
        </w:rPr>
        <w:t xml:space="preserve">einer </w:t>
      </w:r>
      <w:r w:rsidR="00F177E6">
        <w:rPr>
          <w:rFonts w:asciiTheme="minorHAnsi" w:hAnsiTheme="minorHAnsi" w:cstheme="minorHAnsi"/>
          <w:spacing w:val="-2"/>
        </w:rPr>
        <w:t xml:space="preserve">Dreifachverglasung und </w:t>
      </w:r>
      <w:r w:rsidR="003647E8">
        <w:rPr>
          <w:rFonts w:asciiTheme="minorHAnsi" w:hAnsiTheme="minorHAnsi" w:cstheme="minorHAnsi"/>
          <w:spacing w:val="-2"/>
        </w:rPr>
        <w:t xml:space="preserve">einer </w:t>
      </w:r>
      <w:r w:rsidR="00F177E6">
        <w:rPr>
          <w:rFonts w:asciiTheme="minorHAnsi" w:hAnsiTheme="minorHAnsi" w:cstheme="minorHAnsi"/>
          <w:spacing w:val="-2"/>
        </w:rPr>
        <w:t xml:space="preserve">Sonnenschutzbeschichtung versehen. Im Zusammenspiel mit der Wärmerückgewinnung der Laborluft aus dem Forschungsgebäude kann so rund ein Drittel der benötigten Wärme eingespart und der Primärenergiebedarf </w:t>
      </w:r>
      <w:r w:rsidR="00E95BCF">
        <w:rPr>
          <w:rFonts w:asciiTheme="minorHAnsi" w:hAnsiTheme="minorHAnsi" w:cstheme="minorHAnsi"/>
          <w:spacing w:val="-2"/>
        </w:rPr>
        <w:t>weiter</w:t>
      </w:r>
      <w:r w:rsidR="00F177E6">
        <w:rPr>
          <w:rFonts w:asciiTheme="minorHAnsi" w:hAnsiTheme="minorHAnsi" w:cstheme="minorHAnsi"/>
          <w:spacing w:val="-2"/>
        </w:rPr>
        <w:t xml:space="preserve"> reduziert werden</w:t>
      </w:r>
      <w:r w:rsidR="000C2B99">
        <w:rPr>
          <w:rFonts w:asciiTheme="minorHAnsi" w:hAnsiTheme="minorHAnsi" w:cstheme="minorHAnsi"/>
          <w:spacing w:val="-2"/>
        </w:rPr>
        <w:t>.</w:t>
      </w:r>
    </w:p>
    <w:p w14:paraId="09A5E8CA" w14:textId="39750181" w:rsidR="003647E8" w:rsidRDefault="003647E8" w:rsidP="00C43D1A">
      <w:pPr>
        <w:pStyle w:val="StandardWeb"/>
        <w:contextualSpacing/>
        <w:rPr>
          <w:rFonts w:asciiTheme="minorHAnsi" w:hAnsiTheme="minorHAnsi" w:cstheme="minorHAnsi"/>
          <w:spacing w:val="-2"/>
        </w:rPr>
      </w:pPr>
    </w:p>
    <w:p w14:paraId="58C779F1" w14:textId="77777777" w:rsidR="00E95BCF" w:rsidRDefault="00E95BCF" w:rsidP="00C43D1A">
      <w:pPr>
        <w:pStyle w:val="StandardWeb"/>
        <w:contextualSpacing/>
        <w:rPr>
          <w:rFonts w:asciiTheme="minorHAnsi" w:hAnsiTheme="minorHAnsi" w:cstheme="minorHAnsi"/>
          <w:spacing w:val="-2"/>
        </w:rPr>
      </w:pPr>
    </w:p>
    <w:p w14:paraId="404A81EF" w14:textId="610CD6CD" w:rsidR="00890830" w:rsidRPr="00714642" w:rsidRDefault="00F177E6" w:rsidP="00C43D1A">
      <w:pPr>
        <w:pStyle w:val="StandardWeb"/>
        <w:contextualSpacing/>
        <w:rPr>
          <w:rFonts w:asciiTheme="minorHAnsi" w:hAnsiTheme="minorHAnsi" w:cstheme="minorHAnsi"/>
          <w:spacing w:val="-2"/>
        </w:rPr>
      </w:pPr>
      <w:r>
        <w:rPr>
          <w:rFonts w:asciiTheme="minorHAnsi" w:hAnsiTheme="minorHAnsi" w:cstheme="minorHAnsi"/>
          <w:b/>
          <w:bCs/>
          <w:spacing w:val="-2"/>
        </w:rPr>
        <w:t>Flexible Grundrisse für eine nachhaltige Nutzung</w:t>
      </w:r>
    </w:p>
    <w:p w14:paraId="15B0B26F" w14:textId="700CCE20" w:rsidR="00F177E6" w:rsidRDefault="00F177E6" w:rsidP="00C43D1A">
      <w:pPr>
        <w:pStyle w:val="StandardWeb"/>
        <w:contextualSpacing/>
        <w:rPr>
          <w:rFonts w:asciiTheme="minorHAnsi" w:hAnsiTheme="minorHAnsi" w:cstheme="minorHAnsi"/>
          <w:spacing w:val="-2"/>
        </w:rPr>
      </w:pPr>
      <w:r>
        <w:rPr>
          <w:rFonts w:asciiTheme="minorHAnsi" w:hAnsiTheme="minorHAnsi" w:cstheme="minorHAnsi"/>
          <w:spacing w:val="-2"/>
        </w:rPr>
        <w:t xml:space="preserve">Ob Hörsaal, Seminarraum oder Büro – die Räume des neuen Biozentrums sind exakt auf die jeweilige Nutzung zugeschnitten. Daher war auch die Flexibilität der Raumgrößen und </w:t>
      </w:r>
      <w:r w:rsidR="00E95BCF">
        <w:rPr>
          <w:rFonts w:asciiTheme="minorHAnsi" w:hAnsiTheme="minorHAnsi" w:cstheme="minorHAnsi"/>
          <w:spacing w:val="-2"/>
        </w:rPr>
        <w:t xml:space="preserve">der </w:t>
      </w:r>
      <w:r>
        <w:rPr>
          <w:rFonts w:asciiTheme="minorHAnsi" w:hAnsiTheme="minorHAnsi" w:cstheme="minorHAnsi"/>
          <w:spacing w:val="-2"/>
        </w:rPr>
        <w:t>Grundrisse ein wichtiges Kriterium für den Neubau, um etwa Labore zukünftig ohne großen Aufwand in Büros umwandeln zu können. Durch eine Rasterung des gesamten Gebäudes lassen sich die Wände nach Bedarf leicht versetzen. Die Zwischenwände mussten gleichzeitig möglichst frei von Installationen bleiben. Die Energie- und Medienversorgung stellten die Architekten daher über Energiesäulen und sogenannte „Medienampeln“ in den</w:t>
      </w:r>
      <w:r w:rsidR="004B4363">
        <w:rPr>
          <w:rFonts w:asciiTheme="minorHAnsi" w:hAnsiTheme="minorHAnsi" w:cstheme="minorHAnsi"/>
          <w:spacing w:val="-2"/>
        </w:rPr>
        <w:t xml:space="preserve"> </w:t>
      </w:r>
      <w:r>
        <w:rPr>
          <w:rFonts w:asciiTheme="minorHAnsi" w:hAnsiTheme="minorHAnsi" w:cstheme="minorHAnsi"/>
          <w:spacing w:val="-2"/>
        </w:rPr>
        <w:t>Büros sicher, die auch bei veränderten räumlichen Layouts oder Möblierungen erhalten bleiben.</w:t>
      </w:r>
    </w:p>
    <w:p w14:paraId="29E8A313" w14:textId="77777777" w:rsidR="002D0F40" w:rsidRDefault="002D0F40" w:rsidP="00C43D1A">
      <w:pPr>
        <w:pStyle w:val="StandardWeb"/>
        <w:contextualSpacing/>
        <w:rPr>
          <w:rFonts w:asciiTheme="minorHAnsi" w:hAnsiTheme="minorHAnsi" w:cstheme="minorHAnsi"/>
          <w:spacing w:val="-2"/>
        </w:rPr>
      </w:pPr>
    </w:p>
    <w:p w14:paraId="39791585" w14:textId="6DE88FE7" w:rsidR="00FB264A" w:rsidRDefault="002D0F40" w:rsidP="00FB264A">
      <w:pPr>
        <w:pStyle w:val="StandardWeb"/>
        <w:spacing w:before="0" w:beforeAutospacing="0"/>
        <w:contextualSpacing/>
        <w:rPr>
          <w:rFonts w:asciiTheme="minorHAnsi" w:hAnsiTheme="minorHAnsi" w:cstheme="minorHAnsi"/>
          <w:b/>
          <w:bCs/>
        </w:rPr>
      </w:pPr>
      <w:r>
        <w:rPr>
          <w:rFonts w:asciiTheme="minorHAnsi" w:hAnsiTheme="minorHAnsi" w:cstheme="minorHAnsi"/>
          <w:b/>
          <w:bCs/>
        </w:rPr>
        <w:t xml:space="preserve">Individuell anpassbare Anschlussmöglichkeiten </w:t>
      </w:r>
    </w:p>
    <w:p w14:paraId="240641BC" w14:textId="22A9EB78" w:rsidR="00DB518C" w:rsidRDefault="00132EB5" w:rsidP="00DB518C">
      <w:pPr>
        <w:pStyle w:val="StandardWeb"/>
        <w:spacing w:before="0" w:beforeAutospacing="0"/>
        <w:contextualSpacing/>
        <w:rPr>
          <w:rFonts w:asciiTheme="minorHAnsi" w:hAnsiTheme="minorHAnsi" w:cstheme="minorHAnsi"/>
        </w:rPr>
      </w:pPr>
      <w:r>
        <w:rPr>
          <w:rFonts w:asciiTheme="minorHAnsi" w:hAnsiTheme="minorHAnsi" w:cstheme="minorHAnsi"/>
        </w:rPr>
        <w:t xml:space="preserve">In den Hörsälen </w:t>
      </w:r>
      <w:r w:rsidR="00EF2331">
        <w:rPr>
          <w:rFonts w:asciiTheme="minorHAnsi" w:hAnsiTheme="minorHAnsi" w:cstheme="minorHAnsi"/>
        </w:rPr>
        <w:t xml:space="preserve">hat die Firma BP-Consult </w:t>
      </w:r>
      <w:r w:rsidR="00DB518C">
        <w:rPr>
          <w:rFonts w:asciiTheme="minorHAnsi" w:hAnsiTheme="minorHAnsi" w:cstheme="minorHAnsi"/>
        </w:rPr>
        <w:t>unter der Leitung von</w:t>
      </w:r>
      <w:r w:rsidR="00EF2331">
        <w:rPr>
          <w:rFonts w:asciiTheme="minorHAnsi" w:hAnsiTheme="minorHAnsi" w:cstheme="minorHAnsi"/>
        </w:rPr>
        <w:t xml:space="preserve"> Peter Balzer </w:t>
      </w:r>
      <w:r>
        <w:rPr>
          <w:rFonts w:asciiTheme="minorHAnsi" w:hAnsiTheme="minorHAnsi" w:cstheme="minorHAnsi"/>
        </w:rPr>
        <w:t xml:space="preserve">mit EVOline </w:t>
      </w:r>
      <w:r w:rsidR="00EF2331">
        <w:rPr>
          <w:rFonts w:asciiTheme="minorHAnsi" w:hAnsiTheme="minorHAnsi" w:cstheme="minorHAnsi"/>
        </w:rPr>
        <w:t xml:space="preserve">Up </w:t>
      </w:r>
      <w:r>
        <w:rPr>
          <w:rFonts w:asciiTheme="minorHAnsi" w:hAnsiTheme="minorHAnsi" w:cstheme="minorHAnsi"/>
        </w:rPr>
        <w:t>eine modulare Energieversorgung</w:t>
      </w:r>
      <w:r w:rsidR="00EF2331">
        <w:rPr>
          <w:rFonts w:asciiTheme="minorHAnsi" w:hAnsiTheme="minorHAnsi" w:cstheme="minorHAnsi"/>
        </w:rPr>
        <w:t xml:space="preserve"> verbaut: die </w:t>
      </w:r>
      <w:r>
        <w:rPr>
          <w:rFonts w:asciiTheme="minorHAnsi" w:hAnsiTheme="minorHAnsi" w:cstheme="minorHAnsi"/>
        </w:rPr>
        <w:t xml:space="preserve">Steckdosenleisten </w:t>
      </w:r>
      <w:r w:rsidR="00EF2331">
        <w:rPr>
          <w:rFonts w:asciiTheme="minorHAnsi" w:hAnsiTheme="minorHAnsi" w:cstheme="minorHAnsi"/>
        </w:rPr>
        <w:t>wurden direkt und flächenbündig in das Tischgestell integriert</w:t>
      </w:r>
      <w:r w:rsidR="004E4F46">
        <w:rPr>
          <w:rFonts w:asciiTheme="minorHAnsi" w:hAnsiTheme="minorHAnsi" w:cstheme="minorHAnsi"/>
        </w:rPr>
        <w:t>.</w:t>
      </w:r>
      <w:r w:rsidR="00EF2331">
        <w:rPr>
          <w:rFonts w:asciiTheme="minorHAnsi" w:hAnsiTheme="minorHAnsi" w:cstheme="minorHAnsi"/>
        </w:rPr>
        <w:t xml:space="preserve"> Die Steckdosentöpfe in Grau stechen dabei dezent unter dem Tisch hervor.</w:t>
      </w:r>
      <w:r w:rsidR="004E4F46">
        <w:rPr>
          <w:rFonts w:asciiTheme="minorHAnsi" w:hAnsiTheme="minorHAnsi" w:cstheme="minorHAnsi"/>
        </w:rPr>
        <w:t xml:space="preserve"> </w:t>
      </w:r>
      <w:r w:rsidR="00D273BD">
        <w:rPr>
          <w:rFonts w:asciiTheme="minorHAnsi" w:hAnsiTheme="minorHAnsi" w:cstheme="minorHAnsi"/>
        </w:rPr>
        <w:t>Die vorderen Sitzreihen sind mit EVOline One</w:t>
      </w:r>
      <w:r w:rsidR="00EF2331">
        <w:rPr>
          <w:rFonts w:asciiTheme="minorHAnsi" w:hAnsiTheme="minorHAnsi" w:cstheme="minorHAnsi"/>
        </w:rPr>
        <w:t xml:space="preserve">Lock </w:t>
      </w:r>
      <w:r w:rsidR="00D273BD">
        <w:rPr>
          <w:rFonts w:asciiTheme="minorHAnsi" w:hAnsiTheme="minorHAnsi" w:cstheme="minorHAnsi"/>
        </w:rPr>
        <w:t xml:space="preserve">Einzelsteckdosen in der Tischplatte ausgestattet – </w:t>
      </w:r>
      <w:r w:rsidR="00E95BCF">
        <w:rPr>
          <w:rFonts w:asciiTheme="minorHAnsi" w:hAnsiTheme="minorHAnsi" w:cstheme="minorHAnsi"/>
        </w:rPr>
        <w:t>s</w:t>
      </w:r>
      <w:r w:rsidR="00D273BD">
        <w:rPr>
          <w:rFonts w:asciiTheme="minorHAnsi" w:hAnsiTheme="minorHAnsi" w:cstheme="minorHAnsi"/>
        </w:rPr>
        <w:t>o lässt sich das Ladekabel komfortabel und barrierefrei im Sitzen anschließen.</w:t>
      </w:r>
      <w:r w:rsidR="00075556">
        <w:rPr>
          <w:rFonts w:asciiTheme="minorHAnsi" w:hAnsiTheme="minorHAnsi" w:cstheme="minorHAnsi"/>
        </w:rPr>
        <w:t xml:space="preserve"> </w:t>
      </w:r>
      <w:r w:rsidR="00EF2331">
        <w:rPr>
          <w:rFonts w:asciiTheme="minorHAnsi" w:hAnsiTheme="minorHAnsi" w:cstheme="minorHAnsi"/>
        </w:rPr>
        <w:t xml:space="preserve">Der OneLock bietet effektiven Schutz vor unerwünschter Demontage und ist damit ideal für </w:t>
      </w:r>
      <w:r w:rsidR="00653659">
        <w:rPr>
          <w:rFonts w:asciiTheme="minorHAnsi" w:hAnsiTheme="minorHAnsi" w:cstheme="minorHAnsi"/>
        </w:rPr>
        <w:t>öffentliche Räume in Hochschulen</w:t>
      </w:r>
      <w:r w:rsidR="00EF2331">
        <w:rPr>
          <w:rFonts w:asciiTheme="minorHAnsi" w:hAnsiTheme="minorHAnsi" w:cstheme="minorHAnsi"/>
        </w:rPr>
        <w:t>.</w:t>
      </w:r>
      <w:r w:rsidR="00DB518C">
        <w:rPr>
          <w:rFonts w:asciiTheme="minorHAnsi" w:hAnsiTheme="minorHAnsi" w:cstheme="minorHAnsi"/>
        </w:rPr>
        <w:t xml:space="preserve"> </w:t>
      </w:r>
      <w:r w:rsidR="007E0D80">
        <w:rPr>
          <w:rFonts w:asciiTheme="minorHAnsi" w:hAnsiTheme="minorHAnsi" w:cstheme="minorHAnsi"/>
        </w:rPr>
        <w:t xml:space="preserve">In den </w:t>
      </w:r>
      <w:r w:rsidR="007E0D80" w:rsidRPr="00A07D03">
        <w:rPr>
          <w:rFonts w:asciiTheme="minorHAnsi" w:hAnsiTheme="minorHAnsi" w:cstheme="minorHAnsi"/>
        </w:rPr>
        <w:t>Büroräumen</w:t>
      </w:r>
      <w:r w:rsidR="004E4F46" w:rsidRPr="00A07D03">
        <w:rPr>
          <w:rFonts w:asciiTheme="minorHAnsi" w:hAnsiTheme="minorHAnsi" w:cstheme="minorHAnsi"/>
        </w:rPr>
        <w:t xml:space="preserve"> ermöglicht d</w:t>
      </w:r>
      <w:r w:rsidR="007E0D80" w:rsidRPr="00A07D03">
        <w:rPr>
          <w:rFonts w:asciiTheme="minorHAnsi" w:hAnsiTheme="minorHAnsi" w:cstheme="minorHAnsi"/>
        </w:rPr>
        <w:t>as variable Steckdosensystem Dock Squa</w:t>
      </w:r>
      <w:r w:rsidR="004E4F46" w:rsidRPr="00A07D03">
        <w:rPr>
          <w:rFonts w:asciiTheme="minorHAnsi" w:hAnsiTheme="minorHAnsi" w:cstheme="minorHAnsi"/>
        </w:rPr>
        <w:t xml:space="preserve">re auf der Tischplatte </w:t>
      </w:r>
      <w:r w:rsidR="00D273BD" w:rsidRPr="00A07D03">
        <w:rPr>
          <w:rFonts w:asciiTheme="minorHAnsi" w:hAnsiTheme="minorHAnsi" w:cstheme="minorHAnsi"/>
        </w:rPr>
        <w:t xml:space="preserve">einen perfekt organisierten Arbeitsplatz mit </w:t>
      </w:r>
      <w:r w:rsidR="00075556" w:rsidRPr="00A07D03">
        <w:rPr>
          <w:rFonts w:asciiTheme="minorHAnsi" w:hAnsiTheme="minorHAnsi" w:cstheme="minorHAnsi"/>
        </w:rPr>
        <w:t>b</w:t>
      </w:r>
      <w:r w:rsidR="00D273BD" w:rsidRPr="00A07D03">
        <w:rPr>
          <w:rFonts w:asciiTheme="minorHAnsi" w:hAnsiTheme="minorHAnsi" w:cstheme="minorHAnsi"/>
        </w:rPr>
        <w:t>edarfsgerechter Stromversorgung</w:t>
      </w:r>
      <w:r w:rsidR="00F31294" w:rsidRPr="00A07D03">
        <w:rPr>
          <w:rFonts w:asciiTheme="minorHAnsi" w:hAnsiTheme="minorHAnsi" w:cstheme="minorHAnsi"/>
        </w:rPr>
        <w:t xml:space="preserve"> in Umsetzung mit der Firma Neudoerfler Office Systems</w:t>
      </w:r>
      <w:r w:rsidR="00D273BD" w:rsidRPr="00A07D03">
        <w:rPr>
          <w:rFonts w:asciiTheme="minorHAnsi" w:hAnsiTheme="minorHAnsi" w:cstheme="minorHAnsi"/>
        </w:rPr>
        <w:t>.</w:t>
      </w:r>
      <w:r w:rsidR="003647E8" w:rsidRPr="00A07D03">
        <w:rPr>
          <w:rFonts w:asciiTheme="minorHAnsi" w:hAnsiTheme="minorHAnsi" w:cstheme="minorHAnsi"/>
        </w:rPr>
        <w:t xml:space="preserve"> Hinzu kommt die</w:t>
      </w:r>
      <w:r w:rsidR="002352FE" w:rsidRPr="00A07D03">
        <w:rPr>
          <w:rFonts w:asciiTheme="minorHAnsi" w:hAnsiTheme="minorHAnsi" w:cstheme="minorHAnsi"/>
        </w:rPr>
        <w:t xml:space="preserve"> unter den Tischen mit EVOline Express</w:t>
      </w:r>
      <w:r w:rsidR="003647E8" w:rsidRPr="00A07D03">
        <w:rPr>
          <w:rFonts w:asciiTheme="minorHAnsi" w:hAnsiTheme="minorHAnsi" w:cstheme="minorHAnsi"/>
        </w:rPr>
        <w:t xml:space="preserve"> eingesetzte</w:t>
      </w:r>
      <w:r w:rsidR="002352FE" w:rsidRPr="00A07D03">
        <w:rPr>
          <w:rFonts w:asciiTheme="minorHAnsi" w:hAnsiTheme="minorHAnsi" w:cstheme="minorHAnsi"/>
        </w:rPr>
        <w:t xml:space="preserve"> modulare Energieversorgung mit dezentralen Steckdosenleisten. EVOline Express </w:t>
      </w:r>
      <w:r w:rsidR="003647E8" w:rsidRPr="00A07D03">
        <w:rPr>
          <w:rFonts w:asciiTheme="minorHAnsi" w:hAnsiTheme="minorHAnsi" w:cstheme="minorHAnsi"/>
        </w:rPr>
        <w:t>ist</w:t>
      </w:r>
      <w:r w:rsidR="002352FE" w:rsidRPr="00A07D03">
        <w:rPr>
          <w:rFonts w:asciiTheme="minorHAnsi" w:hAnsiTheme="minorHAnsi" w:cstheme="minorHAnsi"/>
        </w:rPr>
        <w:t xml:space="preserve"> aus nicht brennbaren </w:t>
      </w:r>
      <w:r w:rsidR="00F31294" w:rsidRPr="00A07D03">
        <w:rPr>
          <w:rFonts w:asciiTheme="minorHAnsi" w:hAnsiTheme="minorHAnsi" w:cstheme="minorHAnsi"/>
        </w:rPr>
        <w:t xml:space="preserve">und halogenfreien </w:t>
      </w:r>
      <w:r w:rsidR="002352FE" w:rsidRPr="00A07D03">
        <w:rPr>
          <w:rFonts w:asciiTheme="minorHAnsi" w:hAnsiTheme="minorHAnsi" w:cstheme="minorHAnsi"/>
        </w:rPr>
        <w:t xml:space="preserve">Kunststoffen </w:t>
      </w:r>
      <w:r w:rsidR="003647E8" w:rsidRPr="00A07D03">
        <w:rPr>
          <w:rFonts w:asciiTheme="minorHAnsi" w:hAnsiTheme="minorHAnsi" w:cstheme="minorHAnsi"/>
        </w:rPr>
        <w:t xml:space="preserve">gefertigt </w:t>
      </w:r>
      <w:r w:rsidR="00F31294" w:rsidRPr="00A07D03">
        <w:rPr>
          <w:rFonts w:asciiTheme="minorHAnsi" w:hAnsiTheme="minorHAnsi" w:cstheme="minorHAnsi"/>
        </w:rPr>
        <w:t>und erhöht damit die</w:t>
      </w:r>
      <w:r w:rsidR="002352FE" w:rsidRPr="00A07D03">
        <w:rPr>
          <w:rFonts w:asciiTheme="minorHAnsi" w:hAnsiTheme="minorHAnsi" w:cstheme="minorHAnsi"/>
        </w:rPr>
        <w:t xml:space="preserve"> Betriebssicherheit. </w:t>
      </w:r>
      <w:r w:rsidR="00DB518C" w:rsidRPr="00A07D03">
        <w:rPr>
          <w:rFonts w:asciiTheme="minorHAnsi" w:hAnsiTheme="minorHAnsi" w:cstheme="minorHAnsi"/>
        </w:rPr>
        <w:t xml:space="preserve">Eine besondere Ausführungsvariante des EVOline Vertical </w:t>
      </w:r>
      <w:r w:rsidR="00F31294" w:rsidRPr="00A07D03">
        <w:rPr>
          <w:rFonts w:asciiTheme="minorHAnsi" w:hAnsiTheme="minorHAnsi" w:cstheme="minorHAnsi"/>
        </w:rPr>
        <w:t xml:space="preserve">gemeinsam mit der Firma Rowa-Moser </w:t>
      </w:r>
      <w:r w:rsidR="00DB518C" w:rsidRPr="00A07D03">
        <w:rPr>
          <w:rFonts w:asciiTheme="minorHAnsi" w:hAnsiTheme="minorHAnsi" w:cstheme="minorHAnsi"/>
        </w:rPr>
        <w:t>erwies sich als optimale Lösung für die Strom- und Datenanschlüsse, da diese auf einer Höhe von 1,20 Metern besonders platzsparend und zudem barrierefrei alle notwendigen Anschlüsse</w:t>
      </w:r>
      <w:r w:rsidR="00DB518C">
        <w:rPr>
          <w:rFonts w:asciiTheme="minorHAnsi" w:hAnsiTheme="minorHAnsi" w:cstheme="minorHAnsi"/>
        </w:rPr>
        <w:t xml:space="preserve"> bereitstellt. Der EVOline Vertical ist in der oberen Hälfte mit vier Stromsteckdosen ausgestattet, im unteren Bereich befinden sich vier Datensteckdosen und vier EDV-Steckdosen. Damit ist die </w:t>
      </w:r>
      <w:r w:rsidR="004B4363">
        <w:rPr>
          <w:rFonts w:asciiTheme="minorHAnsi" w:hAnsiTheme="minorHAnsi" w:cstheme="minorHAnsi"/>
        </w:rPr>
        <w:t>Medien</w:t>
      </w:r>
      <w:r w:rsidR="00DB518C">
        <w:rPr>
          <w:rFonts w:asciiTheme="minorHAnsi" w:hAnsiTheme="minorHAnsi" w:cstheme="minorHAnsi"/>
        </w:rPr>
        <w:t xml:space="preserve">säule in zwei Verantwortungsbereiche getrennt: Den oberen Bereich darf jeder nutzen, die unteren Anschlüsse sind </w:t>
      </w:r>
      <w:r w:rsidR="00653659">
        <w:rPr>
          <w:rFonts w:asciiTheme="minorHAnsi" w:hAnsiTheme="minorHAnsi" w:cstheme="minorHAnsi"/>
        </w:rPr>
        <w:t>ausschließlich für EDV-Anwendung ausgelegt.</w:t>
      </w:r>
    </w:p>
    <w:p w14:paraId="04389A06" w14:textId="1F147C53" w:rsidR="002352FE" w:rsidRPr="006177E8" w:rsidRDefault="002352FE" w:rsidP="002352FE">
      <w:pPr>
        <w:pStyle w:val="StandardWeb"/>
        <w:spacing w:before="0" w:beforeAutospacing="0"/>
        <w:contextualSpacing/>
        <w:rPr>
          <w:rFonts w:asciiTheme="minorHAnsi" w:hAnsiTheme="minorHAnsi" w:cstheme="minorHAnsi"/>
        </w:rPr>
      </w:pPr>
    </w:p>
    <w:p w14:paraId="17BF64DE" w14:textId="339E8290" w:rsidR="00BC5E1A" w:rsidRDefault="00FB264A" w:rsidP="00BC5E1A">
      <w:pPr>
        <w:pStyle w:val="StandardWeb"/>
        <w:spacing w:before="0" w:beforeAutospacing="0"/>
        <w:contextualSpacing/>
        <w:rPr>
          <w:rFonts w:asciiTheme="minorHAnsi" w:hAnsiTheme="minorHAnsi" w:cstheme="minorHAnsi"/>
        </w:rPr>
      </w:pPr>
      <w:r>
        <w:rPr>
          <w:rFonts w:asciiTheme="minorHAnsi" w:hAnsiTheme="minorHAnsi" w:cstheme="minorHAnsi"/>
        </w:rPr>
        <w:t>Zukunftssicher und nachhaltig sollte die Stromversorgung des Bio</w:t>
      </w:r>
      <w:r w:rsidR="00BC5E1A">
        <w:rPr>
          <w:rFonts w:asciiTheme="minorHAnsi" w:hAnsiTheme="minorHAnsi" w:cstheme="minorHAnsi"/>
        </w:rPr>
        <w:t>logie</w:t>
      </w:r>
      <w:r>
        <w:rPr>
          <w:rFonts w:asciiTheme="minorHAnsi" w:hAnsiTheme="minorHAnsi" w:cstheme="minorHAnsi"/>
        </w:rPr>
        <w:t>zentrums sein</w:t>
      </w:r>
      <w:r w:rsidR="006177E8">
        <w:rPr>
          <w:rFonts w:asciiTheme="minorHAnsi" w:hAnsiTheme="minorHAnsi" w:cstheme="minorHAnsi"/>
        </w:rPr>
        <w:t xml:space="preserve">. Nicht zuletzt die Corona-Pandemie hat gezeigt, wie wichtig flexible Arbeitsplätze sind. </w:t>
      </w:r>
      <w:r w:rsidR="002352FE">
        <w:rPr>
          <w:rFonts w:asciiTheme="minorHAnsi" w:hAnsiTheme="minorHAnsi" w:cstheme="minorHAnsi"/>
        </w:rPr>
        <w:t xml:space="preserve">Mit der </w:t>
      </w:r>
      <w:r w:rsidR="00BC5E1A">
        <w:rPr>
          <w:rFonts w:asciiTheme="minorHAnsi" w:hAnsiTheme="minorHAnsi" w:cstheme="minorHAnsi"/>
        </w:rPr>
        <w:t xml:space="preserve">optimalen </w:t>
      </w:r>
      <w:r w:rsidR="002352FE">
        <w:rPr>
          <w:rFonts w:asciiTheme="minorHAnsi" w:hAnsiTheme="minorHAnsi" w:cstheme="minorHAnsi"/>
        </w:rPr>
        <w:t>Ausstattung</w:t>
      </w:r>
      <w:r w:rsidR="00BC5E1A">
        <w:rPr>
          <w:rFonts w:asciiTheme="minorHAnsi" w:hAnsiTheme="minorHAnsi" w:cstheme="minorHAnsi"/>
        </w:rPr>
        <w:t>, die in unterschiedlichen Raumkonzepten flexibel Anwendung findet,</w:t>
      </w:r>
      <w:r w:rsidR="002352FE">
        <w:rPr>
          <w:rFonts w:asciiTheme="minorHAnsi" w:hAnsiTheme="minorHAnsi" w:cstheme="minorHAnsi"/>
        </w:rPr>
        <w:t xml:space="preserve"> </w:t>
      </w:r>
      <w:r w:rsidR="00BC5E1A">
        <w:rPr>
          <w:rFonts w:asciiTheme="minorHAnsi" w:hAnsiTheme="minorHAnsi" w:cstheme="minorHAnsi"/>
        </w:rPr>
        <w:t>wird das neue Lehr- und Forschungszentrum besonders langlebig und nachhaltig. Am neuen Forschungsstandort im dritten Wiener Bezirk kann mit den smarten</w:t>
      </w:r>
      <w:r w:rsidR="004B4363">
        <w:rPr>
          <w:rFonts w:asciiTheme="minorHAnsi" w:hAnsiTheme="minorHAnsi" w:cstheme="minorHAnsi"/>
        </w:rPr>
        <w:t xml:space="preserve"> </w:t>
      </w:r>
      <w:r w:rsidR="00BC5E1A">
        <w:rPr>
          <w:rFonts w:asciiTheme="minorHAnsi" w:hAnsiTheme="minorHAnsi" w:cstheme="minorHAnsi"/>
        </w:rPr>
        <w:t>Elektrifizierungslösungen von EVOline nun effizient geforscht und studiert werden.</w:t>
      </w:r>
    </w:p>
    <w:p w14:paraId="363EAB90" w14:textId="77777777" w:rsidR="005A6884" w:rsidRPr="00A86A92" w:rsidRDefault="005A6884" w:rsidP="005A6884">
      <w:pPr>
        <w:autoSpaceDE w:val="0"/>
        <w:autoSpaceDN w:val="0"/>
        <w:adjustRightInd w:val="0"/>
        <w:spacing w:after="0"/>
        <w:ind w:right="-2"/>
        <w:rPr>
          <w:rFonts w:cs="Calibri"/>
          <w:b/>
          <w:color w:val="000000" w:themeColor="text1"/>
          <w:spacing w:val="-2"/>
          <w:lang w:val="de-DE" w:eastAsia="de-DE"/>
        </w:rPr>
      </w:pPr>
      <w:r w:rsidRPr="00A86A92">
        <w:rPr>
          <w:rFonts w:cs="Calibri"/>
          <w:b/>
          <w:color w:val="000000" w:themeColor="text1"/>
          <w:spacing w:val="-2"/>
          <w:lang w:val="de-DE" w:eastAsia="de-DE"/>
        </w:rPr>
        <w:lastRenderedPageBreak/>
        <w:t>BAUTAFEL</w:t>
      </w:r>
    </w:p>
    <w:p w14:paraId="1D487D0B" w14:textId="07B1ED5B" w:rsidR="005A6884" w:rsidRPr="00A86A92" w:rsidRDefault="005A6884" w:rsidP="005A6884">
      <w:pPr>
        <w:autoSpaceDE w:val="0"/>
        <w:autoSpaceDN w:val="0"/>
        <w:adjustRightInd w:val="0"/>
        <w:spacing w:after="0"/>
        <w:ind w:right="-2"/>
        <w:rPr>
          <w:rFonts w:cs="Calibri"/>
          <w:color w:val="000000" w:themeColor="text1"/>
          <w:spacing w:val="-2"/>
          <w:lang w:val="de-DE" w:eastAsia="de-DE"/>
        </w:rPr>
      </w:pPr>
      <w:r w:rsidRPr="00A86A92">
        <w:rPr>
          <w:rFonts w:cs="Calibri"/>
          <w:color w:val="000000" w:themeColor="text1"/>
          <w:spacing w:val="-2"/>
          <w:lang w:val="de-DE" w:eastAsia="de-DE"/>
        </w:rPr>
        <w:t>Betreiberin:</w:t>
      </w:r>
      <w:r w:rsidRPr="00A86A92">
        <w:rPr>
          <w:rFonts w:cs="Calibri"/>
          <w:color w:val="000000" w:themeColor="text1"/>
          <w:spacing w:val="-2"/>
          <w:lang w:val="de-DE" w:eastAsia="de-DE"/>
        </w:rPr>
        <w:tab/>
      </w:r>
      <w:r w:rsidRPr="00A86A92">
        <w:rPr>
          <w:rFonts w:cs="Calibri"/>
          <w:color w:val="000000" w:themeColor="text1"/>
          <w:spacing w:val="-2"/>
          <w:lang w:val="de-DE" w:eastAsia="de-DE"/>
        </w:rPr>
        <w:tab/>
        <w:t>Bundesimmobiliengesellschaft m.b.H.</w:t>
      </w:r>
    </w:p>
    <w:p w14:paraId="00F1DEA6" w14:textId="41979CB1" w:rsidR="005A6884" w:rsidRPr="00A86A92" w:rsidRDefault="005A6884" w:rsidP="005A6884">
      <w:pPr>
        <w:autoSpaceDE w:val="0"/>
        <w:autoSpaceDN w:val="0"/>
        <w:adjustRightInd w:val="0"/>
        <w:spacing w:after="0"/>
        <w:ind w:right="-2"/>
        <w:rPr>
          <w:rFonts w:cs="Calibri"/>
          <w:color w:val="000000" w:themeColor="text1"/>
          <w:spacing w:val="-2"/>
          <w:lang w:val="de-DE" w:eastAsia="de-DE"/>
        </w:rPr>
      </w:pPr>
      <w:r w:rsidRPr="00A86A92">
        <w:rPr>
          <w:rFonts w:cs="Calibri"/>
          <w:color w:val="000000" w:themeColor="text1"/>
          <w:spacing w:val="-2"/>
          <w:lang w:val="de-DE" w:eastAsia="de-DE"/>
        </w:rPr>
        <w:t>Bauherrin:</w:t>
      </w:r>
      <w:r w:rsidRPr="00A86A92">
        <w:rPr>
          <w:rFonts w:cs="Calibri"/>
          <w:color w:val="000000" w:themeColor="text1"/>
          <w:spacing w:val="-2"/>
          <w:lang w:val="de-DE" w:eastAsia="de-DE"/>
        </w:rPr>
        <w:tab/>
      </w:r>
      <w:r w:rsidRPr="00A86A92">
        <w:rPr>
          <w:rFonts w:cs="Calibri"/>
          <w:color w:val="000000" w:themeColor="text1"/>
          <w:spacing w:val="-2"/>
          <w:lang w:val="de-DE" w:eastAsia="de-DE"/>
        </w:rPr>
        <w:tab/>
        <w:t>Bundesimmobiliengesellschaft m.b.H.</w:t>
      </w:r>
    </w:p>
    <w:p w14:paraId="59F73D00" w14:textId="5FD27C50" w:rsidR="005A6884" w:rsidRPr="00A86A92" w:rsidRDefault="005A6884" w:rsidP="005A6884">
      <w:pPr>
        <w:autoSpaceDE w:val="0"/>
        <w:autoSpaceDN w:val="0"/>
        <w:adjustRightInd w:val="0"/>
        <w:spacing w:after="0"/>
        <w:ind w:right="-2"/>
        <w:rPr>
          <w:rFonts w:cs="Calibri"/>
          <w:color w:val="000000" w:themeColor="text1"/>
          <w:spacing w:val="-2"/>
          <w:lang w:val="de-DE" w:eastAsia="de-DE"/>
        </w:rPr>
      </w:pPr>
      <w:r w:rsidRPr="00A86A92">
        <w:rPr>
          <w:rFonts w:cs="Calibri"/>
          <w:color w:val="000000" w:themeColor="text1"/>
          <w:spacing w:val="-2"/>
          <w:lang w:val="de-DE" w:eastAsia="de-DE"/>
        </w:rPr>
        <w:t>Architektur:</w:t>
      </w:r>
      <w:r w:rsidRPr="00A86A92">
        <w:rPr>
          <w:rFonts w:cs="Calibri"/>
          <w:color w:val="000000" w:themeColor="text1"/>
          <w:spacing w:val="-2"/>
          <w:lang w:val="de-DE" w:eastAsia="de-DE"/>
        </w:rPr>
        <w:tab/>
      </w:r>
      <w:r w:rsidRPr="00A86A92">
        <w:rPr>
          <w:rFonts w:cs="Calibri"/>
          <w:color w:val="000000" w:themeColor="text1"/>
          <w:spacing w:val="-2"/>
          <w:lang w:val="de-DE" w:eastAsia="de-DE"/>
        </w:rPr>
        <w:tab/>
      </w:r>
      <w:r w:rsidR="004573F5" w:rsidRPr="00A86A92">
        <w:rPr>
          <w:rFonts w:cs="Calibri"/>
          <w:color w:val="000000" w:themeColor="text1"/>
          <w:spacing w:val="-2"/>
          <w:lang w:val="de-DE" w:eastAsia="de-DE"/>
        </w:rPr>
        <w:t>Liebnerstadtfeld Architekten, Christian Schwarz Vasko+Partner</w:t>
      </w:r>
    </w:p>
    <w:p w14:paraId="494E806A" w14:textId="559714B6" w:rsidR="00A216DB" w:rsidRPr="00653659" w:rsidRDefault="005A6884" w:rsidP="00A216DB">
      <w:pPr>
        <w:autoSpaceDE w:val="0"/>
        <w:autoSpaceDN w:val="0"/>
        <w:adjustRightInd w:val="0"/>
        <w:spacing w:after="0"/>
        <w:ind w:right="-2"/>
        <w:rPr>
          <w:rFonts w:cs="Calibri"/>
          <w:color w:val="000000" w:themeColor="text1"/>
          <w:spacing w:val="-2"/>
          <w:lang w:val="en-US" w:eastAsia="de-DE"/>
        </w:rPr>
      </w:pPr>
      <w:r w:rsidRPr="00E64625">
        <w:rPr>
          <w:rFonts w:cs="Calibri"/>
          <w:color w:val="000000" w:themeColor="text1"/>
          <w:spacing w:val="-2"/>
          <w:lang w:val="en-US" w:eastAsia="de-DE"/>
        </w:rPr>
        <w:t>Fertigstellung</w:t>
      </w:r>
      <w:r w:rsidRPr="00A86A92">
        <w:rPr>
          <w:rFonts w:cs="Calibri"/>
          <w:color w:val="000000" w:themeColor="text1"/>
          <w:spacing w:val="-2"/>
          <w:lang w:val="en-US" w:eastAsia="de-DE"/>
        </w:rPr>
        <w:t>:</w:t>
      </w:r>
      <w:r w:rsidRPr="00A86A92">
        <w:rPr>
          <w:rFonts w:cs="Calibri"/>
          <w:color w:val="000000" w:themeColor="text1"/>
          <w:spacing w:val="-2"/>
          <w:lang w:val="en-US" w:eastAsia="de-DE"/>
        </w:rPr>
        <w:tab/>
      </w:r>
      <w:r w:rsidRPr="00A86A92">
        <w:rPr>
          <w:rFonts w:cs="Calibri"/>
          <w:color w:val="000000" w:themeColor="text1"/>
          <w:spacing w:val="-2"/>
          <w:lang w:val="en-US" w:eastAsia="de-DE"/>
        </w:rPr>
        <w:tab/>
      </w:r>
      <w:r w:rsidR="004573F5" w:rsidRPr="00A86A92">
        <w:rPr>
          <w:rFonts w:cs="Calibri"/>
          <w:color w:val="000000" w:themeColor="text1"/>
          <w:spacing w:val="-2"/>
          <w:lang w:val="en-US" w:eastAsia="de-DE"/>
        </w:rPr>
        <w:t xml:space="preserve">Mai </w:t>
      </w:r>
      <w:r w:rsidRPr="00A86A92">
        <w:rPr>
          <w:rFonts w:cs="Calibri"/>
          <w:color w:val="000000" w:themeColor="text1"/>
          <w:spacing w:val="-2"/>
          <w:lang w:val="en-US" w:eastAsia="de-DE"/>
        </w:rPr>
        <w:t>20</w:t>
      </w:r>
      <w:r w:rsidR="004573F5" w:rsidRPr="00A86A92">
        <w:rPr>
          <w:rFonts w:cs="Calibri"/>
          <w:color w:val="000000" w:themeColor="text1"/>
          <w:spacing w:val="-2"/>
          <w:lang w:val="en-US" w:eastAsia="de-DE"/>
        </w:rPr>
        <w:t>21</w:t>
      </w:r>
      <w:r w:rsidRPr="00A86A92">
        <w:rPr>
          <w:rFonts w:cs="Calibri"/>
          <w:color w:val="000000" w:themeColor="text1"/>
          <w:spacing w:val="-2"/>
          <w:lang w:val="en-US" w:eastAsia="de-DE"/>
        </w:rPr>
        <w:tab/>
      </w:r>
      <w:r w:rsidRPr="00A86A92">
        <w:rPr>
          <w:rFonts w:cs="Calibri"/>
          <w:color w:val="000000" w:themeColor="text1"/>
          <w:spacing w:val="-2"/>
          <w:lang w:val="en-US" w:eastAsia="de-DE"/>
        </w:rPr>
        <w:br/>
      </w:r>
      <w:r w:rsidRPr="00E64625">
        <w:rPr>
          <w:rFonts w:cs="Calibri"/>
          <w:color w:val="000000" w:themeColor="text1"/>
          <w:spacing w:val="-2"/>
          <w:lang w:val="en-US" w:eastAsia="de-DE"/>
        </w:rPr>
        <w:t>Produkte</w:t>
      </w:r>
      <w:r w:rsidRPr="00A86A92">
        <w:rPr>
          <w:rFonts w:cs="Calibri"/>
          <w:color w:val="000000" w:themeColor="text1"/>
          <w:spacing w:val="-2"/>
          <w:lang w:val="en-US" w:eastAsia="de-DE"/>
        </w:rPr>
        <w:t>:</w:t>
      </w:r>
      <w:r w:rsidRPr="00A86A92">
        <w:rPr>
          <w:rFonts w:cs="Calibri"/>
          <w:color w:val="000000" w:themeColor="text1"/>
          <w:spacing w:val="-2"/>
          <w:lang w:val="en-US" w:eastAsia="de-DE"/>
        </w:rPr>
        <w:tab/>
      </w:r>
      <w:r w:rsidRPr="00A86A92">
        <w:rPr>
          <w:rFonts w:cs="Calibri"/>
          <w:color w:val="000000" w:themeColor="text1"/>
          <w:spacing w:val="-2"/>
          <w:lang w:val="en-US" w:eastAsia="de-DE"/>
        </w:rPr>
        <w:tab/>
      </w:r>
      <w:r w:rsidR="004573F5" w:rsidRPr="00A86A92">
        <w:rPr>
          <w:rFonts w:cs="Calibri"/>
          <w:color w:val="000000" w:themeColor="text1"/>
          <w:spacing w:val="-2"/>
          <w:lang w:val="en-US" w:eastAsia="de-DE"/>
        </w:rPr>
        <w:t>EVOline Express, EVOline Dock</w:t>
      </w:r>
      <w:r w:rsidR="00A216DB" w:rsidRPr="00A86A92">
        <w:rPr>
          <w:rFonts w:cs="Calibri"/>
          <w:color w:val="000000" w:themeColor="text1"/>
          <w:spacing w:val="-2"/>
          <w:lang w:val="en-US" w:eastAsia="de-DE"/>
        </w:rPr>
        <w:t xml:space="preserve"> </w:t>
      </w:r>
      <w:r w:rsidR="004573F5" w:rsidRPr="00A86A92">
        <w:rPr>
          <w:rFonts w:cs="Calibri"/>
          <w:color w:val="000000" w:themeColor="text1"/>
          <w:spacing w:val="-2"/>
          <w:lang w:val="en-US" w:eastAsia="de-DE"/>
        </w:rPr>
        <w:t>Square, EVOline</w:t>
      </w:r>
      <w:r w:rsidR="00A216DB" w:rsidRPr="00A86A92">
        <w:rPr>
          <w:rFonts w:cs="Calibri"/>
          <w:color w:val="000000" w:themeColor="text1"/>
          <w:spacing w:val="-2"/>
          <w:lang w:val="en-US" w:eastAsia="de-DE"/>
        </w:rPr>
        <w:t xml:space="preserve">                                                              </w:t>
      </w:r>
      <w:r w:rsidR="00A86A92" w:rsidRPr="00A86A92">
        <w:rPr>
          <w:rFonts w:cs="Calibri"/>
          <w:color w:val="000000" w:themeColor="text1"/>
          <w:spacing w:val="-2"/>
          <w:lang w:val="en-US" w:eastAsia="de-DE"/>
        </w:rPr>
        <w:t xml:space="preserve">      </w:t>
      </w:r>
      <w:r w:rsidR="00A86A92" w:rsidRPr="00A86A92">
        <w:rPr>
          <w:rFonts w:cs="Calibri"/>
          <w:color w:val="FFFFFF" w:themeColor="background1"/>
          <w:spacing w:val="-2"/>
          <w:lang w:val="en-US" w:eastAsia="de-DE"/>
        </w:rPr>
        <w:t xml:space="preserve">Vertical.                          </w:t>
      </w:r>
      <w:r w:rsidR="00A86A92">
        <w:rPr>
          <w:rFonts w:cs="Calibri"/>
          <w:color w:val="FFFFFF" w:themeColor="background1"/>
          <w:spacing w:val="-2"/>
          <w:lang w:val="en-US" w:eastAsia="de-DE"/>
        </w:rPr>
        <w:t xml:space="preserve">    </w:t>
      </w:r>
      <w:r w:rsidR="00A216DB" w:rsidRPr="00653659">
        <w:rPr>
          <w:rFonts w:cs="Calibri"/>
          <w:color w:val="000000" w:themeColor="text1"/>
          <w:spacing w:val="-2"/>
          <w:lang w:val="en-US" w:eastAsia="de-DE"/>
        </w:rPr>
        <w:t>V</w:t>
      </w:r>
      <w:r w:rsidR="004573F5" w:rsidRPr="00653659">
        <w:rPr>
          <w:rFonts w:cs="Calibri"/>
          <w:color w:val="000000" w:themeColor="text1"/>
          <w:spacing w:val="-2"/>
          <w:lang w:val="en-US" w:eastAsia="de-DE"/>
        </w:rPr>
        <w:t>ertical</w:t>
      </w:r>
      <w:r w:rsidR="004731EC" w:rsidRPr="00653659">
        <w:rPr>
          <w:rFonts w:cs="Calibri"/>
          <w:color w:val="000000" w:themeColor="text1"/>
          <w:spacing w:val="-2"/>
          <w:lang w:val="en-US" w:eastAsia="de-DE"/>
        </w:rPr>
        <w:t>, EVOline Up</w:t>
      </w:r>
      <w:r w:rsidR="00653659">
        <w:rPr>
          <w:rFonts w:cs="Calibri"/>
          <w:color w:val="000000" w:themeColor="text1"/>
          <w:spacing w:val="-2"/>
          <w:lang w:val="en-US" w:eastAsia="de-DE"/>
        </w:rPr>
        <w:t>, EVOline OneLock</w:t>
      </w:r>
    </w:p>
    <w:p w14:paraId="4A570069" w14:textId="06B7A400" w:rsidR="00653659" w:rsidRPr="00653659" w:rsidRDefault="00653659" w:rsidP="00A216DB">
      <w:pPr>
        <w:autoSpaceDE w:val="0"/>
        <w:autoSpaceDN w:val="0"/>
        <w:adjustRightInd w:val="0"/>
        <w:spacing w:after="0"/>
        <w:ind w:right="-2"/>
        <w:rPr>
          <w:rFonts w:cs="Calibri"/>
          <w:color w:val="000000" w:themeColor="text1"/>
          <w:spacing w:val="-2"/>
          <w:lang w:val="en-US" w:eastAsia="de-DE"/>
        </w:rPr>
      </w:pPr>
    </w:p>
    <w:p w14:paraId="4E1B3E09" w14:textId="77777777" w:rsidR="00653659" w:rsidRPr="00653659" w:rsidRDefault="00653659" w:rsidP="00A216DB">
      <w:pPr>
        <w:autoSpaceDE w:val="0"/>
        <w:autoSpaceDN w:val="0"/>
        <w:adjustRightInd w:val="0"/>
        <w:spacing w:after="0"/>
        <w:ind w:right="-2"/>
        <w:rPr>
          <w:rFonts w:cs="Calibri"/>
          <w:color w:val="000000" w:themeColor="text1"/>
          <w:spacing w:val="-2"/>
          <w:lang w:val="en-US" w:eastAsia="de-DE"/>
        </w:rPr>
      </w:pPr>
    </w:p>
    <w:p w14:paraId="08F73AE7" w14:textId="0255AABF" w:rsidR="00E03E5D" w:rsidRPr="000C2B99" w:rsidRDefault="0050097C" w:rsidP="00CF7B9F">
      <w:pPr>
        <w:autoSpaceDE w:val="0"/>
        <w:autoSpaceDN w:val="0"/>
        <w:adjustRightInd w:val="0"/>
        <w:spacing w:after="0"/>
        <w:ind w:right="-2"/>
        <w:rPr>
          <w:rFonts w:cs="Calibri"/>
          <w:color w:val="000000" w:themeColor="text1"/>
          <w:spacing w:val="-2"/>
          <w:sz w:val="24"/>
          <w:szCs w:val="24"/>
          <w:lang w:val="de-DE" w:eastAsia="de-DE"/>
        </w:rPr>
      </w:pPr>
      <w:r w:rsidRPr="004102A7">
        <w:rPr>
          <w:rFonts w:asciiTheme="minorHAnsi" w:hAnsiTheme="minorHAnsi" w:cstheme="minorHAnsi"/>
          <w:b/>
          <w:lang w:val="de-DE"/>
        </w:rPr>
        <w:t>A</w:t>
      </w:r>
      <w:r w:rsidR="00CF7B9F" w:rsidRPr="004102A7">
        <w:rPr>
          <w:rFonts w:asciiTheme="minorHAnsi" w:hAnsiTheme="minorHAnsi" w:cstheme="minorHAnsi"/>
          <w:b/>
          <w:lang w:val="de-DE"/>
        </w:rPr>
        <w:t>bbildungen</w:t>
      </w:r>
    </w:p>
    <w:p w14:paraId="36651514" w14:textId="4AAC66AC" w:rsidR="00CF7B9F" w:rsidRPr="00BD628E" w:rsidRDefault="0056079E" w:rsidP="00A01AA2">
      <w:pPr>
        <w:pStyle w:val="StandardWeb"/>
        <w:spacing w:before="0" w:beforeAutospacing="0" w:after="0" w:afterAutospacing="0"/>
        <w:rPr>
          <w:rFonts w:asciiTheme="minorHAnsi" w:hAnsiTheme="minorHAnsi" w:cstheme="minorHAnsi"/>
          <w:b/>
        </w:rPr>
      </w:pPr>
      <w:r w:rsidRPr="004102A7">
        <w:rPr>
          <w:rFonts w:asciiTheme="minorHAnsi" w:hAnsiTheme="minorHAnsi" w:cstheme="minorHAnsi"/>
          <w:b/>
          <w:noProof/>
        </w:rPr>
        <w:drawing>
          <wp:anchor distT="0" distB="0" distL="114300" distR="114300" simplePos="0" relativeHeight="251679744" behindDoc="0" locked="0" layoutInCell="1" allowOverlap="1" wp14:anchorId="594BF76A" wp14:editId="4E1B44DC">
            <wp:simplePos x="0" y="0"/>
            <wp:positionH relativeFrom="column">
              <wp:posOffset>4445</wp:posOffset>
            </wp:positionH>
            <wp:positionV relativeFrom="paragraph">
              <wp:posOffset>24434</wp:posOffset>
            </wp:positionV>
            <wp:extent cx="4318000" cy="2868295"/>
            <wp:effectExtent l="0" t="0" r="0" b="1905"/>
            <wp:wrapThrough wrapText="bothSides">
              <wp:wrapPolygon edited="0">
                <wp:start x="0" y="0"/>
                <wp:lineTo x="0" y="21519"/>
                <wp:lineTo x="21536" y="21519"/>
                <wp:lineTo x="21536" y="0"/>
                <wp:lineTo x="0" y="0"/>
              </wp:wrapPolygon>
            </wp:wrapThrough>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8" cstate="email">
                      <a:extLst>
                        <a:ext uri="{28A0092B-C50C-407E-A947-70E740481C1C}">
                          <a14:useLocalDpi xmlns:a14="http://schemas.microsoft.com/office/drawing/2010/main"/>
                        </a:ext>
                      </a:extLst>
                    </a:blip>
                    <a:stretch>
                      <a:fillRect/>
                    </a:stretch>
                  </pic:blipFill>
                  <pic:spPr>
                    <a:xfrm>
                      <a:off x="0" y="0"/>
                      <a:ext cx="4318000" cy="2868295"/>
                    </a:xfrm>
                    <a:prstGeom prst="rect">
                      <a:avLst/>
                    </a:prstGeom>
                  </pic:spPr>
                </pic:pic>
              </a:graphicData>
            </a:graphic>
            <wp14:sizeRelH relativeFrom="page">
              <wp14:pctWidth>0</wp14:pctWidth>
            </wp14:sizeRelH>
            <wp14:sizeRelV relativeFrom="page">
              <wp14:pctHeight>0</wp14:pctHeight>
            </wp14:sizeRelV>
          </wp:anchor>
        </w:drawing>
      </w:r>
    </w:p>
    <w:p w14:paraId="4C401FF6" w14:textId="38823A8E" w:rsidR="00CF7B9F" w:rsidRPr="00BD628E" w:rsidRDefault="00CF7B9F" w:rsidP="00A01AA2">
      <w:pPr>
        <w:pStyle w:val="StandardWeb"/>
        <w:spacing w:before="0" w:beforeAutospacing="0" w:after="0" w:afterAutospacing="0"/>
        <w:rPr>
          <w:rFonts w:asciiTheme="minorHAnsi" w:hAnsiTheme="minorHAnsi" w:cstheme="minorHAnsi"/>
          <w:b/>
        </w:rPr>
      </w:pPr>
    </w:p>
    <w:p w14:paraId="60ADE26E" w14:textId="7F8B57A4" w:rsidR="00CF7B9F" w:rsidRPr="00BD628E" w:rsidRDefault="00CF7B9F" w:rsidP="0006573F">
      <w:pPr>
        <w:spacing w:after="0"/>
        <w:rPr>
          <w:rFonts w:cs="Calibri"/>
          <w:b/>
          <w:spacing w:val="-2"/>
          <w:sz w:val="24"/>
          <w:szCs w:val="24"/>
          <w:lang w:val="de-DE" w:eastAsia="de-DE"/>
        </w:rPr>
      </w:pPr>
    </w:p>
    <w:p w14:paraId="377E29E0" w14:textId="6E946DBE" w:rsidR="00CF7B9F" w:rsidRPr="00BD628E" w:rsidRDefault="00CF7B9F" w:rsidP="0006573F">
      <w:pPr>
        <w:spacing w:after="0"/>
        <w:rPr>
          <w:rFonts w:cs="Calibri"/>
          <w:b/>
          <w:spacing w:val="-2"/>
          <w:sz w:val="24"/>
          <w:szCs w:val="24"/>
          <w:lang w:val="de-DE" w:eastAsia="de-DE"/>
        </w:rPr>
      </w:pPr>
    </w:p>
    <w:p w14:paraId="2C0D40D1" w14:textId="2C8EAADB" w:rsidR="00CF7B9F" w:rsidRPr="00BD628E" w:rsidRDefault="00CF7B9F" w:rsidP="0006573F">
      <w:pPr>
        <w:spacing w:after="0"/>
        <w:rPr>
          <w:rFonts w:cs="Calibri"/>
          <w:b/>
          <w:spacing w:val="-2"/>
          <w:sz w:val="24"/>
          <w:szCs w:val="24"/>
          <w:lang w:val="de-DE" w:eastAsia="de-DE"/>
        </w:rPr>
      </w:pPr>
    </w:p>
    <w:p w14:paraId="26FFD2B9" w14:textId="6C24ADD2" w:rsidR="00CF7B9F" w:rsidRPr="00BD628E" w:rsidRDefault="00CF7B9F" w:rsidP="0006573F">
      <w:pPr>
        <w:spacing w:after="0"/>
        <w:rPr>
          <w:rFonts w:cs="Calibri"/>
          <w:b/>
          <w:spacing w:val="-2"/>
          <w:sz w:val="24"/>
          <w:szCs w:val="24"/>
          <w:lang w:val="de-DE" w:eastAsia="de-DE"/>
        </w:rPr>
      </w:pPr>
    </w:p>
    <w:p w14:paraId="25C991F8" w14:textId="48D1C6F4" w:rsidR="00CF7B9F" w:rsidRPr="00BD628E" w:rsidRDefault="00CF7B9F" w:rsidP="0006573F">
      <w:pPr>
        <w:spacing w:after="0"/>
        <w:rPr>
          <w:rFonts w:cs="Calibri"/>
          <w:b/>
          <w:spacing w:val="-2"/>
          <w:sz w:val="24"/>
          <w:szCs w:val="24"/>
          <w:lang w:val="de-DE" w:eastAsia="de-DE"/>
        </w:rPr>
      </w:pPr>
    </w:p>
    <w:p w14:paraId="111DE985" w14:textId="2C8E2241" w:rsidR="00CF7B9F" w:rsidRPr="00BD628E" w:rsidRDefault="00CF7B9F" w:rsidP="0006573F">
      <w:pPr>
        <w:spacing w:after="0"/>
        <w:rPr>
          <w:rFonts w:cs="Calibri"/>
          <w:b/>
          <w:spacing w:val="-2"/>
          <w:sz w:val="24"/>
          <w:szCs w:val="24"/>
          <w:lang w:val="de-DE" w:eastAsia="de-DE"/>
        </w:rPr>
      </w:pPr>
    </w:p>
    <w:p w14:paraId="2B0DA42D" w14:textId="5AA86E5C" w:rsidR="00CF7B9F" w:rsidRPr="00BD628E" w:rsidRDefault="00CF7B9F" w:rsidP="0006573F">
      <w:pPr>
        <w:spacing w:after="0"/>
        <w:rPr>
          <w:rFonts w:cs="Calibri"/>
          <w:b/>
          <w:spacing w:val="-2"/>
          <w:sz w:val="24"/>
          <w:szCs w:val="24"/>
          <w:lang w:val="de-DE" w:eastAsia="de-DE"/>
        </w:rPr>
      </w:pPr>
    </w:p>
    <w:p w14:paraId="1563C0EC" w14:textId="1D600259" w:rsidR="00CF7B9F" w:rsidRPr="00BD628E" w:rsidRDefault="00CF7B9F" w:rsidP="0006573F">
      <w:pPr>
        <w:spacing w:after="0"/>
        <w:rPr>
          <w:rFonts w:cs="Calibri"/>
          <w:b/>
          <w:spacing w:val="-2"/>
          <w:sz w:val="24"/>
          <w:szCs w:val="24"/>
          <w:lang w:val="de-DE" w:eastAsia="de-DE"/>
        </w:rPr>
      </w:pPr>
    </w:p>
    <w:p w14:paraId="50F735B3" w14:textId="24045632" w:rsidR="00CF7B9F" w:rsidRPr="00BD628E" w:rsidRDefault="00CF7B9F" w:rsidP="0006573F">
      <w:pPr>
        <w:spacing w:after="0"/>
        <w:rPr>
          <w:rFonts w:cs="Calibri"/>
          <w:b/>
          <w:spacing w:val="-2"/>
          <w:sz w:val="24"/>
          <w:szCs w:val="24"/>
          <w:lang w:val="de-DE" w:eastAsia="de-DE"/>
        </w:rPr>
      </w:pPr>
    </w:p>
    <w:p w14:paraId="7AE074C0" w14:textId="1F2FFE9A" w:rsidR="00CF7B9F" w:rsidRPr="00BD628E" w:rsidRDefault="00CF7B9F" w:rsidP="0006573F">
      <w:pPr>
        <w:spacing w:after="0"/>
        <w:rPr>
          <w:rFonts w:cs="Calibri"/>
          <w:b/>
          <w:spacing w:val="-2"/>
          <w:sz w:val="24"/>
          <w:szCs w:val="24"/>
          <w:lang w:val="de-DE" w:eastAsia="de-DE"/>
        </w:rPr>
      </w:pPr>
    </w:p>
    <w:p w14:paraId="659B287E" w14:textId="41BA73AE" w:rsidR="00CF7B9F" w:rsidRPr="00BD628E" w:rsidRDefault="00CF7B9F" w:rsidP="0006573F">
      <w:pPr>
        <w:spacing w:after="0"/>
        <w:rPr>
          <w:rFonts w:cs="Calibri"/>
          <w:b/>
          <w:spacing w:val="-2"/>
          <w:sz w:val="24"/>
          <w:szCs w:val="24"/>
          <w:lang w:val="de-DE" w:eastAsia="de-DE"/>
        </w:rPr>
      </w:pPr>
    </w:p>
    <w:p w14:paraId="5AA1A359" w14:textId="0A9EB3F0" w:rsidR="00CF7B9F" w:rsidRPr="00BD628E" w:rsidRDefault="00714642" w:rsidP="0006573F">
      <w:pPr>
        <w:spacing w:after="0"/>
        <w:rPr>
          <w:rFonts w:cs="Calibri"/>
          <w:b/>
          <w:spacing w:val="-2"/>
          <w:sz w:val="24"/>
          <w:szCs w:val="24"/>
          <w:lang w:val="de-DE" w:eastAsia="de-DE"/>
        </w:rPr>
      </w:pPr>
      <w:r w:rsidRPr="004102A7">
        <w:rPr>
          <w:rFonts w:asciiTheme="minorHAnsi" w:hAnsiTheme="minorHAnsi" w:cs="Arial"/>
          <w:noProof/>
          <w:sz w:val="20"/>
          <w:szCs w:val="20"/>
          <w:lang w:val="de-DE"/>
        </w:rPr>
        <mc:AlternateContent>
          <mc:Choice Requires="wps">
            <w:drawing>
              <wp:anchor distT="0" distB="0" distL="114300" distR="114300" simplePos="0" relativeHeight="251676672" behindDoc="0" locked="0" layoutInCell="1" allowOverlap="1" wp14:anchorId="29765E70" wp14:editId="2E8B7770">
                <wp:simplePos x="0" y="0"/>
                <wp:positionH relativeFrom="column">
                  <wp:posOffset>-89204</wp:posOffset>
                </wp:positionH>
                <wp:positionV relativeFrom="paragraph">
                  <wp:posOffset>118745</wp:posOffset>
                </wp:positionV>
                <wp:extent cx="5114925" cy="1272208"/>
                <wp:effectExtent l="0" t="0" r="3175" b="0"/>
                <wp:wrapNone/>
                <wp:docPr id="6" name="Textfeld 6"/>
                <wp:cNvGraphicFramePr/>
                <a:graphic xmlns:a="http://schemas.openxmlformats.org/drawingml/2006/main">
                  <a:graphicData uri="http://schemas.microsoft.com/office/word/2010/wordprocessingShape">
                    <wps:wsp>
                      <wps:cNvSpPr txBox="1"/>
                      <wps:spPr>
                        <a:xfrm>
                          <a:off x="0" y="0"/>
                          <a:ext cx="5114925" cy="1272208"/>
                        </a:xfrm>
                        <a:prstGeom prst="rect">
                          <a:avLst/>
                        </a:prstGeom>
                        <a:solidFill>
                          <a:schemeClr val="lt1"/>
                        </a:solidFill>
                        <a:ln w="6350">
                          <a:noFill/>
                        </a:ln>
                      </wps:spPr>
                      <wps:txbx>
                        <w:txbxContent>
                          <w:p w14:paraId="5A1F09A8" w14:textId="72FEE5BC" w:rsidR="00CF7B9F" w:rsidRPr="00894DB9" w:rsidRDefault="00CF7B9F" w:rsidP="00CF7B9F">
                            <w:pPr>
                              <w:spacing w:line="240" w:lineRule="auto"/>
                              <w:ind w:right="-2"/>
                              <w:rPr>
                                <w:rFonts w:asciiTheme="minorHAnsi" w:hAnsiTheme="minorHAnsi" w:cs="Arial"/>
                                <w:b/>
                                <w:lang w:val="de-DE"/>
                              </w:rPr>
                            </w:pPr>
                            <w:r>
                              <w:rPr>
                                <w:rFonts w:asciiTheme="minorHAnsi" w:hAnsiTheme="minorHAnsi" w:cs="Arial"/>
                                <w:b/>
                                <w:lang w:val="de-DE"/>
                              </w:rPr>
                              <w:t>EVOline</w:t>
                            </w:r>
                            <w:r w:rsidRPr="00894DB9">
                              <w:rPr>
                                <w:rFonts w:asciiTheme="minorHAnsi" w:hAnsiTheme="minorHAnsi" w:cs="Arial"/>
                                <w:b/>
                                <w:lang w:val="de-DE"/>
                              </w:rPr>
                              <w:t>_</w:t>
                            </w:r>
                            <w:r>
                              <w:rPr>
                                <w:rFonts w:asciiTheme="minorHAnsi" w:hAnsiTheme="minorHAnsi" w:cs="Arial"/>
                                <w:b/>
                                <w:lang w:val="de-DE"/>
                              </w:rPr>
                              <w:t>Biozentrum_Wien_</w:t>
                            </w:r>
                            <w:r w:rsidRPr="00894DB9">
                              <w:rPr>
                                <w:rFonts w:asciiTheme="minorHAnsi" w:hAnsiTheme="minorHAnsi" w:cs="Arial"/>
                                <w:b/>
                                <w:lang w:val="de-DE"/>
                              </w:rPr>
                              <w:t>0</w:t>
                            </w:r>
                            <w:r>
                              <w:rPr>
                                <w:rFonts w:asciiTheme="minorHAnsi" w:hAnsiTheme="minorHAnsi" w:cs="Arial"/>
                                <w:b/>
                                <w:lang w:val="de-DE"/>
                              </w:rPr>
                              <w:t>1</w:t>
                            </w:r>
                            <w:r w:rsidRPr="00894DB9">
                              <w:rPr>
                                <w:rFonts w:asciiTheme="minorHAnsi" w:hAnsiTheme="minorHAnsi" w:cs="Arial"/>
                                <w:b/>
                                <w:lang w:val="de-DE"/>
                              </w:rPr>
                              <w:t xml:space="preserve">.jpg                                                          </w:t>
                            </w:r>
                          </w:p>
                          <w:p w14:paraId="73C25648" w14:textId="0EFF5FB2" w:rsidR="00CF7B9F" w:rsidRDefault="00CF7B9F" w:rsidP="00CF7B9F">
                            <w:pPr>
                              <w:spacing w:line="240" w:lineRule="auto"/>
                              <w:ind w:right="-2"/>
                              <w:rPr>
                                <w:rFonts w:cs="Calibri"/>
                                <w:sz w:val="20"/>
                                <w:szCs w:val="20"/>
                                <w:lang w:val="de-DE"/>
                              </w:rPr>
                            </w:pPr>
                            <w:r>
                              <w:rPr>
                                <w:rFonts w:cs="Calibri"/>
                                <w:sz w:val="20"/>
                                <w:szCs w:val="20"/>
                                <w:lang w:val="de-DE"/>
                              </w:rPr>
                              <w:t>Die</w:t>
                            </w:r>
                            <w:r w:rsidR="00F440F4">
                              <w:rPr>
                                <w:rFonts w:cs="Calibri"/>
                                <w:sz w:val="20"/>
                                <w:szCs w:val="20"/>
                                <w:lang w:val="de-DE"/>
                              </w:rPr>
                              <w:t xml:space="preserve"> rote</w:t>
                            </w:r>
                            <w:r>
                              <w:rPr>
                                <w:rFonts w:cs="Calibri"/>
                                <w:sz w:val="20"/>
                                <w:szCs w:val="20"/>
                                <w:lang w:val="de-DE"/>
                              </w:rPr>
                              <w:t xml:space="preserve"> </w:t>
                            </w:r>
                            <w:r w:rsidR="00F440F4">
                              <w:rPr>
                                <w:rFonts w:cs="Calibri"/>
                                <w:sz w:val="20"/>
                                <w:szCs w:val="20"/>
                                <w:lang w:val="de-DE"/>
                              </w:rPr>
                              <w:t>Klinkerfassade</w:t>
                            </w:r>
                            <w:r w:rsidR="00106DE1">
                              <w:rPr>
                                <w:rFonts w:cs="Calibri"/>
                                <w:sz w:val="20"/>
                                <w:szCs w:val="20"/>
                                <w:lang w:val="de-DE"/>
                              </w:rPr>
                              <w:t xml:space="preserve"> des neuen Biologiezentrums in Wien</w:t>
                            </w:r>
                            <w:r w:rsidR="00F440F4">
                              <w:rPr>
                                <w:rFonts w:cs="Calibri"/>
                                <w:sz w:val="20"/>
                                <w:szCs w:val="20"/>
                                <w:lang w:val="de-DE"/>
                              </w:rPr>
                              <w:t xml:space="preserve"> </w:t>
                            </w:r>
                            <w:r w:rsidR="003647E8">
                              <w:rPr>
                                <w:rFonts w:cs="Calibri"/>
                                <w:sz w:val="20"/>
                                <w:szCs w:val="20"/>
                                <w:lang w:val="de-DE"/>
                              </w:rPr>
                              <w:t>lehnt</w:t>
                            </w:r>
                            <w:r w:rsidR="00F440F4">
                              <w:rPr>
                                <w:rFonts w:cs="Calibri"/>
                                <w:sz w:val="20"/>
                                <w:szCs w:val="20"/>
                                <w:lang w:val="de-DE"/>
                              </w:rPr>
                              <w:t xml:space="preserve"> </w:t>
                            </w:r>
                            <w:r w:rsidR="003647E8">
                              <w:rPr>
                                <w:rFonts w:cs="Calibri"/>
                                <w:sz w:val="20"/>
                                <w:szCs w:val="20"/>
                                <w:lang w:val="de-DE"/>
                              </w:rPr>
                              <w:t xml:space="preserve">sich </w:t>
                            </w:r>
                            <w:r w:rsidR="00106DE1">
                              <w:rPr>
                                <w:rFonts w:cs="Calibri"/>
                                <w:sz w:val="20"/>
                                <w:szCs w:val="20"/>
                                <w:lang w:val="de-DE"/>
                              </w:rPr>
                              <w:t xml:space="preserve">gestalterisch </w:t>
                            </w:r>
                            <w:r w:rsidR="003647E8">
                              <w:rPr>
                                <w:rFonts w:cs="Calibri"/>
                                <w:sz w:val="20"/>
                                <w:szCs w:val="20"/>
                                <w:lang w:val="de-DE"/>
                              </w:rPr>
                              <w:t xml:space="preserve">an </w:t>
                            </w:r>
                            <w:r w:rsidR="00F440F4">
                              <w:rPr>
                                <w:rFonts w:cs="Calibri"/>
                                <w:sz w:val="20"/>
                                <w:szCs w:val="20"/>
                                <w:lang w:val="de-DE"/>
                              </w:rPr>
                              <w:t>die Architektur der unweit gelegenen Marx-Halle und die Schlachthöfe</w:t>
                            </w:r>
                            <w:r w:rsidR="00CC42CD">
                              <w:rPr>
                                <w:rFonts w:cs="Calibri"/>
                                <w:sz w:val="20"/>
                                <w:szCs w:val="20"/>
                                <w:lang w:val="de-DE"/>
                              </w:rPr>
                              <w:t xml:space="preserve"> an</w:t>
                            </w:r>
                            <w:r w:rsidR="00F440F4">
                              <w:rPr>
                                <w:rFonts w:cs="Calibri"/>
                                <w:sz w:val="20"/>
                                <w:szCs w:val="20"/>
                                <w:lang w:val="de-DE"/>
                              </w:rPr>
                              <w:t xml:space="preserve">, die sich </w:t>
                            </w:r>
                            <w:r w:rsidR="00CC42CD">
                              <w:rPr>
                                <w:rFonts w:cs="Calibri"/>
                                <w:sz w:val="20"/>
                                <w:szCs w:val="20"/>
                                <w:lang w:val="de-DE"/>
                              </w:rPr>
                              <w:t>früher</w:t>
                            </w:r>
                            <w:r w:rsidR="00F440F4">
                              <w:rPr>
                                <w:rFonts w:cs="Calibri"/>
                                <w:sz w:val="20"/>
                                <w:szCs w:val="20"/>
                                <w:lang w:val="de-DE"/>
                              </w:rPr>
                              <w:t xml:space="preserve"> an gleicher Stelle befunden haben</w:t>
                            </w:r>
                            <w:r w:rsidR="003647E8">
                              <w:rPr>
                                <w:rFonts w:cs="Calibri"/>
                                <w:sz w:val="20"/>
                                <w:szCs w:val="20"/>
                                <w:lang w:val="de-DE"/>
                              </w:rPr>
                              <w:t>.</w:t>
                            </w:r>
                          </w:p>
                          <w:p w14:paraId="6C4B8530" w14:textId="77777777" w:rsidR="00714642" w:rsidRPr="006A3B5B" w:rsidRDefault="00714642" w:rsidP="00714642">
                            <w:pPr>
                              <w:spacing w:after="0"/>
                              <w:ind w:right="-2"/>
                              <w:rPr>
                                <w:rFonts w:cs="Calibri"/>
                                <w:sz w:val="20"/>
                                <w:szCs w:val="20"/>
                                <w:lang w:val="de-DE"/>
                              </w:rPr>
                            </w:pPr>
                            <w:r w:rsidRPr="00646945">
                              <w:rPr>
                                <w:rFonts w:cs="Calibri"/>
                                <w:sz w:val="20"/>
                                <w:szCs w:val="20"/>
                                <w:lang w:val="de-DE"/>
                              </w:rPr>
                              <w:t>©</w:t>
                            </w:r>
                            <w:r w:rsidRPr="00646945">
                              <w:rPr>
                                <w:rFonts w:asciiTheme="minorHAnsi" w:hAnsiTheme="minorHAnsi" w:cs="Arial"/>
                                <w:sz w:val="20"/>
                                <w:szCs w:val="20"/>
                                <w:lang w:val="de-DE"/>
                              </w:rPr>
                              <w:t xml:space="preserve"> </w:t>
                            </w:r>
                            <w:r>
                              <w:rPr>
                                <w:rFonts w:asciiTheme="minorHAnsi" w:hAnsiTheme="minorHAnsi" w:cs="Arial"/>
                                <w:sz w:val="20"/>
                                <w:szCs w:val="20"/>
                                <w:lang w:val="de-DE"/>
                              </w:rPr>
                              <w:t>Schulte Elektrotechnik</w:t>
                            </w:r>
                          </w:p>
                          <w:p w14:paraId="6387A385" w14:textId="77777777" w:rsidR="00714642" w:rsidRDefault="00714642" w:rsidP="00CF7B9F">
                            <w:pPr>
                              <w:spacing w:line="240" w:lineRule="auto"/>
                              <w:ind w:right="-2"/>
                              <w:rPr>
                                <w:rFonts w:cs="Calibri"/>
                                <w:sz w:val="20"/>
                                <w:szCs w:val="20"/>
                                <w:lang w:val="de-DE"/>
                              </w:rPr>
                            </w:pPr>
                          </w:p>
                          <w:p w14:paraId="017509B6" w14:textId="5574F045" w:rsidR="00CF7B9F" w:rsidRPr="006A3B5B" w:rsidRDefault="00CF7B9F" w:rsidP="00CF7B9F">
                            <w:pPr>
                              <w:spacing w:after="0"/>
                              <w:ind w:right="-2"/>
                              <w:rPr>
                                <w:rFonts w:cs="Calibri"/>
                                <w:sz w:val="20"/>
                                <w:szCs w:val="20"/>
                                <w:lang w:val="de-DE"/>
                              </w:rPr>
                            </w:pPr>
                            <w:r w:rsidRPr="00646945">
                              <w:rPr>
                                <w:rFonts w:cs="Calibri"/>
                                <w:sz w:val="20"/>
                                <w:szCs w:val="20"/>
                                <w:lang w:val="de-DE"/>
                              </w:rPr>
                              <w:t>©</w:t>
                            </w:r>
                            <w:r w:rsidRPr="00646945">
                              <w:rPr>
                                <w:rFonts w:asciiTheme="minorHAnsi" w:hAnsiTheme="minorHAnsi" w:cs="Arial"/>
                                <w:sz w:val="20"/>
                                <w:szCs w:val="20"/>
                                <w:lang w:val="de-DE"/>
                              </w:rPr>
                              <w:t xml:space="preserve"> </w:t>
                            </w:r>
                            <w:r>
                              <w:rPr>
                                <w:rFonts w:asciiTheme="minorHAnsi" w:hAnsiTheme="minorHAnsi" w:cs="Arial"/>
                                <w:sz w:val="20"/>
                                <w:szCs w:val="20"/>
                                <w:lang w:val="de-DE"/>
                              </w:rPr>
                              <w:t>Vienna Biocenter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765E70" id="_x0000_t202" coordsize="21600,21600" o:spt="202" path="m,l,21600r21600,l21600,xe">
                <v:stroke joinstyle="miter"/>
                <v:path gradientshapeok="t" o:connecttype="rect"/>
              </v:shapetype>
              <v:shape id="Textfeld 6" o:spid="_x0000_s1026" type="#_x0000_t202" style="position:absolute;margin-left:-7pt;margin-top:9.35pt;width:402.75pt;height:100.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" fillcolor="white [3201]" stroked="f" strokeweight=".5pt">
                <v:textbox>
                  <w:txbxContent>
                    <w:p w14:paraId="5A1F09A8" w14:textId="72FEE5BC" w:rsidR="00CF7B9F" w:rsidRPr="00894DB9" w:rsidRDefault="00CF7B9F" w:rsidP="00CF7B9F">
                      <w:pPr>
                        <w:spacing w:line="240" w:lineRule="auto"/>
                        <w:ind w:right="-2"/>
                        <w:rPr>
                          <w:rFonts w:asciiTheme="minorHAnsi" w:hAnsiTheme="minorHAnsi" w:cs="Arial"/>
                          <w:b/>
                          <w:lang w:val="de-DE"/>
                        </w:rPr>
                      </w:pPr>
                      <w:r>
                        <w:rPr>
                          <w:rFonts w:asciiTheme="minorHAnsi" w:hAnsiTheme="minorHAnsi" w:cs="Arial"/>
                          <w:b/>
                          <w:lang w:val="de-DE"/>
                        </w:rPr>
                        <w:t>EVOline</w:t>
                      </w:r>
                      <w:r w:rsidRPr="00894DB9">
                        <w:rPr>
                          <w:rFonts w:asciiTheme="minorHAnsi" w:hAnsiTheme="minorHAnsi" w:cs="Arial"/>
                          <w:b/>
                          <w:lang w:val="de-DE"/>
                        </w:rPr>
                        <w:t>_</w:t>
                      </w:r>
                      <w:r>
                        <w:rPr>
                          <w:rFonts w:asciiTheme="minorHAnsi" w:hAnsiTheme="minorHAnsi" w:cs="Arial"/>
                          <w:b/>
                          <w:lang w:val="de-DE"/>
                        </w:rPr>
                        <w:t>Biozentrum_Wien_</w:t>
                      </w:r>
                      <w:r w:rsidRPr="00894DB9">
                        <w:rPr>
                          <w:rFonts w:asciiTheme="minorHAnsi" w:hAnsiTheme="minorHAnsi" w:cs="Arial"/>
                          <w:b/>
                          <w:lang w:val="de-DE"/>
                        </w:rPr>
                        <w:t>0</w:t>
                      </w:r>
                      <w:r>
                        <w:rPr>
                          <w:rFonts w:asciiTheme="minorHAnsi" w:hAnsiTheme="minorHAnsi" w:cs="Arial"/>
                          <w:b/>
                          <w:lang w:val="de-DE"/>
                        </w:rPr>
                        <w:t>1</w:t>
                      </w:r>
                      <w:r w:rsidRPr="00894DB9">
                        <w:rPr>
                          <w:rFonts w:asciiTheme="minorHAnsi" w:hAnsiTheme="minorHAnsi" w:cs="Arial"/>
                          <w:b/>
                          <w:lang w:val="de-DE"/>
                        </w:rPr>
                        <w:t xml:space="preserve">.jpg                                                          </w:t>
                      </w:r>
                    </w:p>
                    <w:p w14:paraId="73C25648" w14:textId="0EFF5FB2" w:rsidR="00CF7B9F" w:rsidRDefault="00CF7B9F" w:rsidP="00CF7B9F">
                      <w:pPr>
                        <w:spacing w:line="240" w:lineRule="auto"/>
                        <w:ind w:right="-2"/>
                        <w:rPr>
                          <w:rFonts w:cs="Calibri"/>
                          <w:sz w:val="20"/>
                          <w:szCs w:val="20"/>
                          <w:lang w:val="de-DE"/>
                        </w:rPr>
                      </w:pPr>
                      <w:r>
                        <w:rPr>
                          <w:rFonts w:cs="Calibri"/>
                          <w:sz w:val="20"/>
                          <w:szCs w:val="20"/>
                          <w:lang w:val="de-DE"/>
                        </w:rPr>
                        <w:t>Die</w:t>
                      </w:r>
                      <w:r w:rsidR="00F440F4">
                        <w:rPr>
                          <w:rFonts w:cs="Calibri"/>
                          <w:sz w:val="20"/>
                          <w:szCs w:val="20"/>
                          <w:lang w:val="de-DE"/>
                        </w:rPr>
                        <w:t xml:space="preserve"> rote</w:t>
                      </w:r>
                      <w:r>
                        <w:rPr>
                          <w:rFonts w:cs="Calibri"/>
                          <w:sz w:val="20"/>
                          <w:szCs w:val="20"/>
                          <w:lang w:val="de-DE"/>
                        </w:rPr>
                        <w:t xml:space="preserve"> </w:t>
                      </w:r>
                      <w:r w:rsidR="00F440F4">
                        <w:rPr>
                          <w:rFonts w:cs="Calibri"/>
                          <w:sz w:val="20"/>
                          <w:szCs w:val="20"/>
                          <w:lang w:val="de-DE"/>
                        </w:rPr>
                        <w:t>Klinkerfassade</w:t>
                      </w:r>
                      <w:r w:rsidR="00106DE1">
                        <w:rPr>
                          <w:rFonts w:cs="Calibri"/>
                          <w:sz w:val="20"/>
                          <w:szCs w:val="20"/>
                          <w:lang w:val="de-DE"/>
                        </w:rPr>
                        <w:t xml:space="preserve"> des neuen Biologiezentrums in Wien</w:t>
                      </w:r>
                      <w:r w:rsidR="00F440F4">
                        <w:rPr>
                          <w:rFonts w:cs="Calibri"/>
                          <w:sz w:val="20"/>
                          <w:szCs w:val="20"/>
                          <w:lang w:val="de-DE"/>
                        </w:rPr>
                        <w:t xml:space="preserve"> </w:t>
                      </w:r>
                      <w:r w:rsidR="003647E8">
                        <w:rPr>
                          <w:rFonts w:cs="Calibri"/>
                          <w:sz w:val="20"/>
                          <w:szCs w:val="20"/>
                          <w:lang w:val="de-DE"/>
                        </w:rPr>
                        <w:t>lehnt</w:t>
                      </w:r>
                      <w:r w:rsidR="00F440F4">
                        <w:rPr>
                          <w:rFonts w:cs="Calibri"/>
                          <w:sz w:val="20"/>
                          <w:szCs w:val="20"/>
                          <w:lang w:val="de-DE"/>
                        </w:rPr>
                        <w:t xml:space="preserve"> </w:t>
                      </w:r>
                      <w:r w:rsidR="003647E8">
                        <w:rPr>
                          <w:rFonts w:cs="Calibri"/>
                          <w:sz w:val="20"/>
                          <w:szCs w:val="20"/>
                          <w:lang w:val="de-DE"/>
                        </w:rPr>
                        <w:t xml:space="preserve">sich </w:t>
                      </w:r>
                      <w:r w:rsidR="00106DE1">
                        <w:rPr>
                          <w:rFonts w:cs="Calibri"/>
                          <w:sz w:val="20"/>
                          <w:szCs w:val="20"/>
                          <w:lang w:val="de-DE"/>
                        </w:rPr>
                        <w:t xml:space="preserve">gestalterisch </w:t>
                      </w:r>
                      <w:r w:rsidR="003647E8">
                        <w:rPr>
                          <w:rFonts w:cs="Calibri"/>
                          <w:sz w:val="20"/>
                          <w:szCs w:val="20"/>
                          <w:lang w:val="de-DE"/>
                        </w:rPr>
                        <w:t xml:space="preserve">an </w:t>
                      </w:r>
                      <w:r w:rsidR="00F440F4">
                        <w:rPr>
                          <w:rFonts w:cs="Calibri"/>
                          <w:sz w:val="20"/>
                          <w:szCs w:val="20"/>
                          <w:lang w:val="de-DE"/>
                        </w:rPr>
                        <w:t>die Architektur der unweit gelegenen Marx-Halle und die Schlachthöfe</w:t>
                      </w:r>
                      <w:r w:rsidR="00CC42CD">
                        <w:rPr>
                          <w:rFonts w:cs="Calibri"/>
                          <w:sz w:val="20"/>
                          <w:szCs w:val="20"/>
                          <w:lang w:val="de-DE"/>
                        </w:rPr>
                        <w:t xml:space="preserve"> an</w:t>
                      </w:r>
                      <w:r w:rsidR="00F440F4">
                        <w:rPr>
                          <w:rFonts w:cs="Calibri"/>
                          <w:sz w:val="20"/>
                          <w:szCs w:val="20"/>
                          <w:lang w:val="de-DE"/>
                        </w:rPr>
                        <w:t xml:space="preserve">, die sich </w:t>
                      </w:r>
                      <w:r w:rsidR="00CC42CD">
                        <w:rPr>
                          <w:rFonts w:cs="Calibri"/>
                          <w:sz w:val="20"/>
                          <w:szCs w:val="20"/>
                          <w:lang w:val="de-DE"/>
                        </w:rPr>
                        <w:t>früher</w:t>
                      </w:r>
                      <w:r w:rsidR="00F440F4">
                        <w:rPr>
                          <w:rFonts w:cs="Calibri"/>
                          <w:sz w:val="20"/>
                          <w:szCs w:val="20"/>
                          <w:lang w:val="de-DE"/>
                        </w:rPr>
                        <w:t xml:space="preserve"> an gleicher Stelle befunden haben</w:t>
                      </w:r>
                      <w:r w:rsidR="003647E8">
                        <w:rPr>
                          <w:rFonts w:cs="Calibri"/>
                          <w:sz w:val="20"/>
                          <w:szCs w:val="20"/>
                          <w:lang w:val="de-DE"/>
                        </w:rPr>
                        <w:t>.</w:t>
                      </w:r>
                    </w:p>
                    <w:p w14:paraId="6C4B8530" w14:textId="77777777" w:rsidR="00714642" w:rsidRPr="006A3B5B" w:rsidRDefault="00714642" w:rsidP="00714642">
                      <w:pPr>
                        <w:spacing w:after="0"/>
                        <w:ind w:right="-2"/>
                        <w:rPr>
                          <w:rFonts w:cs="Calibri"/>
                          <w:sz w:val="20"/>
                          <w:szCs w:val="20"/>
                          <w:lang w:val="de-DE"/>
                        </w:rPr>
                      </w:pPr>
                      <w:r w:rsidRPr="00646945">
                        <w:rPr>
                          <w:rFonts w:cs="Calibri"/>
                          <w:sz w:val="20"/>
                          <w:szCs w:val="20"/>
                          <w:lang w:val="de-DE"/>
                        </w:rPr>
                        <w:t>©</w:t>
                      </w:r>
                      <w:r w:rsidRPr="00646945">
                        <w:rPr>
                          <w:rFonts w:asciiTheme="minorHAnsi" w:hAnsiTheme="minorHAnsi" w:cs="Arial"/>
                          <w:sz w:val="20"/>
                          <w:szCs w:val="20"/>
                          <w:lang w:val="de-DE"/>
                        </w:rPr>
                        <w:t xml:space="preserve"> </w:t>
                      </w:r>
                      <w:r>
                        <w:rPr>
                          <w:rFonts w:asciiTheme="minorHAnsi" w:hAnsiTheme="minorHAnsi" w:cs="Arial"/>
                          <w:sz w:val="20"/>
                          <w:szCs w:val="20"/>
                          <w:lang w:val="de-DE"/>
                        </w:rPr>
                        <w:t>Schulte Elektrotechnik</w:t>
                      </w:r>
                    </w:p>
                    <w:p w14:paraId="6387A385" w14:textId="77777777" w:rsidR="00714642" w:rsidRDefault="00714642" w:rsidP="00CF7B9F">
                      <w:pPr>
                        <w:spacing w:line="240" w:lineRule="auto"/>
                        <w:ind w:right="-2"/>
                        <w:rPr>
                          <w:rFonts w:cs="Calibri"/>
                          <w:sz w:val="20"/>
                          <w:szCs w:val="20"/>
                          <w:lang w:val="de-DE"/>
                        </w:rPr>
                      </w:pPr>
                    </w:p>
                    <w:p w14:paraId="017509B6" w14:textId="5574F045" w:rsidR="00CF7B9F" w:rsidRPr="006A3B5B" w:rsidRDefault="00CF7B9F" w:rsidP="00CF7B9F">
                      <w:pPr>
                        <w:spacing w:after="0"/>
                        <w:ind w:right="-2"/>
                        <w:rPr>
                          <w:rFonts w:cs="Calibri"/>
                          <w:sz w:val="20"/>
                          <w:szCs w:val="20"/>
                          <w:lang w:val="de-DE"/>
                        </w:rPr>
                      </w:pPr>
                      <w:r w:rsidRPr="00646945">
                        <w:rPr>
                          <w:rFonts w:cs="Calibri"/>
                          <w:sz w:val="20"/>
                          <w:szCs w:val="20"/>
                          <w:lang w:val="de-DE"/>
                        </w:rPr>
                        <w:t>©</w:t>
                      </w:r>
                      <w:r w:rsidRPr="00646945">
                        <w:rPr>
                          <w:rFonts w:asciiTheme="minorHAnsi" w:hAnsiTheme="minorHAnsi" w:cs="Arial"/>
                          <w:sz w:val="20"/>
                          <w:szCs w:val="20"/>
                          <w:lang w:val="de-DE"/>
                        </w:rPr>
                        <w:t xml:space="preserve"> </w:t>
                      </w:r>
                      <w:r>
                        <w:rPr>
                          <w:rFonts w:asciiTheme="minorHAnsi" w:hAnsiTheme="minorHAnsi" w:cs="Arial"/>
                          <w:sz w:val="20"/>
                          <w:szCs w:val="20"/>
                          <w:lang w:val="de-DE"/>
                        </w:rPr>
                        <w:t>Vienna Biocenter</w:t>
                      </w:r>
                    </w:p>
                  </w:txbxContent>
                </v:textbox>
              </v:shape>
            </w:pict>
          </mc:Fallback>
        </mc:AlternateContent>
      </w:r>
    </w:p>
    <w:p w14:paraId="72C8AB36" w14:textId="72D488DD" w:rsidR="00CF7B9F" w:rsidRPr="00BD628E" w:rsidRDefault="00CF7B9F" w:rsidP="0006573F">
      <w:pPr>
        <w:spacing w:after="0"/>
        <w:rPr>
          <w:rFonts w:cs="Calibri"/>
          <w:b/>
          <w:spacing w:val="-2"/>
          <w:sz w:val="24"/>
          <w:szCs w:val="24"/>
          <w:lang w:val="de-DE" w:eastAsia="de-DE"/>
        </w:rPr>
      </w:pPr>
    </w:p>
    <w:p w14:paraId="7F5F9CB1" w14:textId="39E6EFEE" w:rsidR="004102A7" w:rsidRPr="00BD628E" w:rsidRDefault="004102A7" w:rsidP="0006573F">
      <w:pPr>
        <w:spacing w:after="0"/>
        <w:rPr>
          <w:rFonts w:cs="Calibri"/>
          <w:b/>
          <w:spacing w:val="-2"/>
          <w:sz w:val="24"/>
          <w:szCs w:val="24"/>
          <w:lang w:val="de-DE" w:eastAsia="de-DE"/>
        </w:rPr>
      </w:pPr>
    </w:p>
    <w:p w14:paraId="6C6E2E6C" w14:textId="33A0F890" w:rsidR="00B17988" w:rsidRDefault="00B17988" w:rsidP="0006573F">
      <w:pPr>
        <w:spacing w:after="0"/>
        <w:rPr>
          <w:rFonts w:cs="Calibri"/>
          <w:b/>
          <w:spacing w:val="-2"/>
          <w:sz w:val="24"/>
          <w:szCs w:val="24"/>
          <w:lang w:val="de-DE" w:eastAsia="de-DE"/>
        </w:rPr>
      </w:pPr>
    </w:p>
    <w:p w14:paraId="1E6FA3F7" w14:textId="2812799E" w:rsidR="00AB13B3" w:rsidRDefault="00AB13B3" w:rsidP="0006573F">
      <w:pPr>
        <w:spacing w:after="0"/>
        <w:rPr>
          <w:rFonts w:cs="Calibri"/>
          <w:b/>
          <w:spacing w:val="-2"/>
          <w:sz w:val="24"/>
          <w:szCs w:val="24"/>
          <w:lang w:val="de-DE" w:eastAsia="de-DE"/>
        </w:rPr>
      </w:pPr>
    </w:p>
    <w:p w14:paraId="4AE79D74" w14:textId="33F43B68" w:rsidR="00AB13B3" w:rsidRDefault="00F440F4" w:rsidP="0006573F">
      <w:pPr>
        <w:spacing w:after="0"/>
        <w:rPr>
          <w:rFonts w:cs="Calibri"/>
          <w:b/>
          <w:spacing w:val="-2"/>
          <w:sz w:val="24"/>
          <w:szCs w:val="24"/>
          <w:lang w:val="de-DE" w:eastAsia="de-DE"/>
        </w:rPr>
      </w:pPr>
      <w:r>
        <w:rPr>
          <w:rFonts w:asciiTheme="minorHAnsi" w:hAnsiTheme="minorHAnsi"/>
          <w:b/>
          <w:noProof/>
          <w:color w:val="000000" w:themeColor="text1"/>
          <w:sz w:val="40"/>
          <w:szCs w:val="40"/>
          <w:lang w:val="de-DE"/>
        </w:rPr>
        <w:lastRenderedPageBreak/>
        <w:drawing>
          <wp:anchor distT="0" distB="0" distL="114300" distR="114300" simplePos="0" relativeHeight="251682816" behindDoc="0" locked="0" layoutInCell="1" allowOverlap="1" wp14:anchorId="325379FE" wp14:editId="7478C0C2">
            <wp:simplePos x="0" y="0"/>
            <wp:positionH relativeFrom="column">
              <wp:posOffset>22860</wp:posOffset>
            </wp:positionH>
            <wp:positionV relativeFrom="paragraph">
              <wp:posOffset>304</wp:posOffset>
            </wp:positionV>
            <wp:extent cx="4381500" cy="2451735"/>
            <wp:effectExtent l="0" t="0" r="0" b="0"/>
            <wp:wrapThrough wrapText="bothSides">
              <wp:wrapPolygon edited="0">
                <wp:start x="0" y="0"/>
                <wp:lineTo x="0" y="21483"/>
                <wp:lineTo x="21537" y="21483"/>
                <wp:lineTo x="21537" y="0"/>
                <wp:lineTo x="0" y="0"/>
              </wp:wrapPolygon>
            </wp:wrapThrough>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9" cstate="email">
                      <a:extLst>
                        <a:ext uri="{28A0092B-C50C-407E-A947-70E740481C1C}">
                          <a14:useLocalDpi xmlns:a14="http://schemas.microsoft.com/office/drawing/2010/main"/>
                        </a:ext>
                      </a:extLst>
                    </a:blip>
                    <a:stretch>
                      <a:fillRect/>
                    </a:stretch>
                  </pic:blipFill>
                  <pic:spPr>
                    <a:xfrm>
                      <a:off x="0" y="0"/>
                      <a:ext cx="4381500" cy="2451735"/>
                    </a:xfrm>
                    <a:prstGeom prst="rect">
                      <a:avLst/>
                    </a:prstGeom>
                  </pic:spPr>
                </pic:pic>
              </a:graphicData>
            </a:graphic>
            <wp14:sizeRelH relativeFrom="page">
              <wp14:pctWidth>0</wp14:pctWidth>
            </wp14:sizeRelH>
            <wp14:sizeRelV relativeFrom="page">
              <wp14:pctHeight>0</wp14:pctHeight>
            </wp14:sizeRelV>
          </wp:anchor>
        </w:drawing>
      </w:r>
    </w:p>
    <w:p w14:paraId="21EF283C" w14:textId="07BE8B57" w:rsidR="00AB13B3" w:rsidRDefault="00AB13B3" w:rsidP="0006573F">
      <w:pPr>
        <w:spacing w:after="0"/>
        <w:rPr>
          <w:rFonts w:cs="Calibri"/>
          <w:b/>
          <w:spacing w:val="-2"/>
          <w:sz w:val="24"/>
          <w:szCs w:val="24"/>
          <w:lang w:val="de-DE" w:eastAsia="de-DE"/>
        </w:rPr>
      </w:pPr>
    </w:p>
    <w:p w14:paraId="3CEB0649" w14:textId="12798251" w:rsidR="00AB13B3" w:rsidRDefault="00AB13B3" w:rsidP="0006573F">
      <w:pPr>
        <w:spacing w:after="0"/>
        <w:rPr>
          <w:rFonts w:cs="Calibri"/>
          <w:b/>
          <w:spacing w:val="-2"/>
          <w:sz w:val="24"/>
          <w:szCs w:val="24"/>
          <w:lang w:val="de-DE" w:eastAsia="de-DE"/>
        </w:rPr>
      </w:pPr>
    </w:p>
    <w:p w14:paraId="4A9FCAE4" w14:textId="31F4C80D" w:rsidR="00AB13B3" w:rsidRDefault="00AB13B3" w:rsidP="0006573F">
      <w:pPr>
        <w:spacing w:after="0"/>
        <w:rPr>
          <w:rFonts w:cs="Calibri"/>
          <w:b/>
          <w:spacing w:val="-2"/>
          <w:sz w:val="24"/>
          <w:szCs w:val="24"/>
          <w:lang w:val="de-DE" w:eastAsia="de-DE"/>
        </w:rPr>
      </w:pPr>
    </w:p>
    <w:p w14:paraId="31805475" w14:textId="1D894817" w:rsidR="007040FC" w:rsidRDefault="007040FC" w:rsidP="0006573F">
      <w:pPr>
        <w:spacing w:after="0"/>
        <w:rPr>
          <w:rFonts w:cs="Calibri"/>
          <w:b/>
          <w:spacing w:val="-2"/>
          <w:sz w:val="24"/>
          <w:szCs w:val="24"/>
          <w:lang w:val="de-DE" w:eastAsia="de-DE"/>
        </w:rPr>
      </w:pPr>
    </w:p>
    <w:p w14:paraId="3B98BC21" w14:textId="01CC4FF4" w:rsidR="007040FC" w:rsidRDefault="007040FC" w:rsidP="0006573F">
      <w:pPr>
        <w:spacing w:after="0"/>
        <w:rPr>
          <w:rFonts w:cs="Calibri"/>
          <w:b/>
          <w:spacing w:val="-2"/>
          <w:sz w:val="24"/>
          <w:szCs w:val="24"/>
          <w:lang w:val="de-DE" w:eastAsia="de-DE"/>
        </w:rPr>
      </w:pPr>
    </w:p>
    <w:p w14:paraId="6626B591" w14:textId="17702797" w:rsidR="007040FC" w:rsidRDefault="007040FC" w:rsidP="0006573F">
      <w:pPr>
        <w:spacing w:after="0"/>
        <w:rPr>
          <w:rFonts w:cs="Calibri"/>
          <w:b/>
          <w:spacing w:val="-2"/>
          <w:sz w:val="24"/>
          <w:szCs w:val="24"/>
          <w:lang w:val="de-DE" w:eastAsia="de-DE"/>
        </w:rPr>
      </w:pPr>
    </w:p>
    <w:p w14:paraId="6CE3ECA8" w14:textId="05F41B3B" w:rsidR="007040FC" w:rsidRDefault="007040FC" w:rsidP="0006573F">
      <w:pPr>
        <w:spacing w:after="0"/>
        <w:rPr>
          <w:rFonts w:cs="Calibri"/>
          <w:b/>
          <w:spacing w:val="-2"/>
          <w:sz w:val="24"/>
          <w:szCs w:val="24"/>
          <w:lang w:val="de-DE" w:eastAsia="de-DE"/>
        </w:rPr>
      </w:pPr>
    </w:p>
    <w:p w14:paraId="77519CE4" w14:textId="77777777" w:rsidR="007040FC" w:rsidRDefault="007040FC" w:rsidP="0006573F">
      <w:pPr>
        <w:spacing w:after="0"/>
        <w:rPr>
          <w:rFonts w:cs="Calibri"/>
          <w:b/>
          <w:spacing w:val="-2"/>
          <w:sz w:val="24"/>
          <w:szCs w:val="24"/>
          <w:lang w:val="de-DE" w:eastAsia="de-DE"/>
        </w:rPr>
      </w:pPr>
    </w:p>
    <w:p w14:paraId="4D063458" w14:textId="77777777" w:rsidR="007040FC" w:rsidRDefault="007040FC" w:rsidP="0006573F">
      <w:pPr>
        <w:spacing w:after="0"/>
        <w:rPr>
          <w:rFonts w:cs="Calibri"/>
          <w:b/>
          <w:spacing w:val="-2"/>
          <w:sz w:val="24"/>
          <w:szCs w:val="24"/>
          <w:lang w:val="de-DE" w:eastAsia="de-DE"/>
        </w:rPr>
      </w:pPr>
    </w:p>
    <w:p w14:paraId="2D47F835" w14:textId="595CD8F7" w:rsidR="007040FC" w:rsidRDefault="007040FC" w:rsidP="0006573F">
      <w:pPr>
        <w:spacing w:after="0"/>
        <w:rPr>
          <w:rFonts w:cs="Calibri"/>
          <w:b/>
          <w:spacing w:val="-2"/>
          <w:sz w:val="24"/>
          <w:szCs w:val="24"/>
          <w:lang w:val="de-DE" w:eastAsia="de-DE"/>
        </w:rPr>
      </w:pPr>
    </w:p>
    <w:p w14:paraId="3B8004C1" w14:textId="61AEA563" w:rsidR="007040FC" w:rsidRDefault="00E82775" w:rsidP="0006573F">
      <w:pPr>
        <w:spacing w:after="0"/>
        <w:rPr>
          <w:rFonts w:cs="Calibri"/>
          <w:b/>
          <w:spacing w:val="-2"/>
          <w:sz w:val="24"/>
          <w:szCs w:val="24"/>
          <w:lang w:val="de-DE" w:eastAsia="de-DE"/>
        </w:rPr>
      </w:pPr>
      <w:r w:rsidRPr="005877B2">
        <w:rPr>
          <w:rFonts w:asciiTheme="minorHAnsi" w:hAnsiTheme="minorHAnsi" w:cs="Arial"/>
          <w:noProof/>
          <w:sz w:val="20"/>
          <w:szCs w:val="20"/>
          <w:lang w:val="de-DE"/>
        </w:rPr>
        <mc:AlternateContent>
          <mc:Choice Requires="wps">
            <w:drawing>
              <wp:anchor distT="0" distB="0" distL="114300" distR="114300" simplePos="0" relativeHeight="251684864" behindDoc="0" locked="0" layoutInCell="1" allowOverlap="1" wp14:anchorId="62C78578" wp14:editId="3986E6FB">
                <wp:simplePos x="0" y="0"/>
                <wp:positionH relativeFrom="column">
                  <wp:posOffset>-41275</wp:posOffset>
                </wp:positionH>
                <wp:positionV relativeFrom="paragraph">
                  <wp:posOffset>54914</wp:posOffset>
                </wp:positionV>
                <wp:extent cx="5132705" cy="1050925"/>
                <wp:effectExtent l="0" t="0" r="0" b="3175"/>
                <wp:wrapNone/>
                <wp:docPr id="11" name="Textfeld 11"/>
                <wp:cNvGraphicFramePr/>
                <a:graphic xmlns:a="http://schemas.openxmlformats.org/drawingml/2006/main">
                  <a:graphicData uri="http://schemas.microsoft.com/office/word/2010/wordprocessingShape">
                    <wps:wsp>
                      <wps:cNvSpPr txBox="1"/>
                      <wps:spPr>
                        <a:xfrm>
                          <a:off x="0" y="0"/>
                          <a:ext cx="5132705" cy="1050925"/>
                        </a:xfrm>
                        <a:prstGeom prst="rect">
                          <a:avLst/>
                        </a:prstGeom>
                        <a:solidFill>
                          <a:schemeClr val="lt1"/>
                        </a:solidFill>
                        <a:ln w="6350">
                          <a:noFill/>
                        </a:ln>
                      </wps:spPr>
                      <wps:txbx>
                        <w:txbxContent>
                          <w:p w14:paraId="56209967" w14:textId="37C058EE" w:rsidR="00CF7B9F" w:rsidRPr="00894DB9" w:rsidRDefault="00CF7B9F" w:rsidP="00CF7B9F">
                            <w:pPr>
                              <w:spacing w:line="240" w:lineRule="auto"/>
                              <w:ind w:right="-2"/>
                              <w:rPr>
                                <w:rFonts w:asciiTheme="minorHAnsi" w:hAnsiTheme="minorHAnsi" w:cs="Arial"/>
                                <w:b/>
                                <w:lang w:val="de-DE"/>
                              </w:rPr>
                            </w:pPr>
                            <w:r>
                              <w:rPr>
                                <w:rFonts w:asciiTheme="minorHAnsi" w:hAnsiTheme="minorHAnsi" w:cs="Arial"/>
                                <w:b/>
                                <w:lang w:val="de-DE"/>
                              </w:rPr>
                              <w:t>EVOline</w:t>
                            </w:r>
                            <w:r w:rsidRPr="00894DB9">
                              <w:rPr>
                                <w:rFonts w:asciiTheme="minorHAnsi" w:hAnsiTheme="minorHAnsi" w:cs="Arial"/>
                                <w:b/>
                                <w:lang w:val="de-DE"/>
                              </w:rPr>
                              <w:t>_</w:t>
                            </w:r>
                            <w:r>
                              <w:rPr>
                                <w:rFonts w:asciiTheme="minorHAnsi" w:hAnsiTheme="minorHAnsi" w:cs="Arial"/>
                                <w:b/>
                                <w:lang w:val="de-DE"/>
                              </w:rPr>
                              <w:t>Biozentrum_Wien_</w:t>
                            </w:r>
                            <w:r w:rsidRPr="00894DB9">
                              <w:rPr>
                                <w:rFonts w:asciiTheme="minorHAnsi" w:hAnsiTheme="minorHAnsi" w:cs="Arial"/>
                                <w:b/>
                                <w:lang w:val="de-DE"/>
                              </w:rPr>
                              <w:t>0</w:t>
                            </w:r>
                            <w:r w:rsidR="0056079E">
                              <w:rPr>
                                <w:rFonts w:asciiTheme="minorHAnsi" w:hAnsiTheme="minorHAnsi" w:cs="Arial"/>
                                <w:b/>
                                <w:lang w:val="de-DE"/>
                              </w:rPr>
                              <w:t>2</w:t>
                            </w:r>
                            <w:r w:rsidRPr="00894DB9">
                              <w:rPr>
                                <w:rFonts w:asciiTheme="minorHAnsi" w:hAnsiTheme="minorHAnsi" w:cs="Arial"/>
                                <w:b/>
                                <w:lang w:val="de-DE"/>
                              </w:rPr>
                              <w:t xml:space="preserve">.jpg                                                          </w:t>
                            </w:r>
                          </w:p>
                          <w:p w14:paraId="6F38EB4C" w14:textId="6BBB1B2E" w:rsidR="00CF7B9F" w:rsidRDefault="00106DE1" w:rsidP="00CF7B9F">
                            <w:pPr>
                              <w:spacing w:after="0"/>
                              <w:ind w:right="-2"/>
                              <w:rPr>
                                <w:rFonts w:cs="Calibri"/>
                                <w:sz w:val="20"/>
                                <w:szCs w:val="20"/>
                                <w:lang w:val="de-DE"/>
                              </w:rPr>
                            </w:pPr>
                            <w:r>
                              <w:rPr>
                                <w:rFonts w:cs="Calibri"/>
                                <w:sz w:val="20"/>
                                <w:szCs w:val="20"/>
                                <w:lang w:val="de-DE"/>
                              </w:rPr>
                              <w:t xml:space="preserve">Den Anschluss nicht </w:t>
                            </w:r>
                            <w:r w:rsidRPr="00A07D03">
                              <w:rPr>
                                <w:rFonts w:cs="Calibri"/>
                                <w:sz w:val="20"/>
                                <w:szCs w:val="20"/>
                                <w:lang w:val="de-DE"/>
                              </w:rPr>
                              <w:t xml:space="preserve">verpassen: Die </w:t>
                            </w:r>
                            <w:r w:rsidR="00CF7B9F" w:rsidRPr="00A07D03">
                              <w:rPr>
                                <w:rFonts w:cs="Calibri"/>
                                <w:sz w:val="20"/>
                                <w:szCs w:val="20"/>
                                <w:lang w:val="de-DE"/>
                              </w:rPr>
                              <w:t>Stromversorgung</w:t>
                            </w:r>
                            <w:r w:rsidRPr="00A07D03">
                              <w:rPr>
                                <w:rFonts w:cs="Calibri"/>
                                <w:sz w:val="20"/>
                                <w:szCs w:val="20"/>
                                <w:lang w:val="de-DE"/>
                              </w:rPr>
                              <w:t xml:space="preserve"> </w:t>
                            </w:r>
                            <w:r w:rsidR="00CF7B9F" w:rsidRPr="00A07D03">
                              <w:rPr>
                                <w:rFonts w:cs="Calibri"/>
                                <w:sz w:val="20"/>
                                <w:szCs w:val="20"/>
                                <w:lang w:val="de-DE"/>
                              </w:rPr>
                              <w:t>von EVOline</w:t>
                            </w:r>
                            <w:r>
                              <w:rPr>
                                <w:rFonts w:cs="Calibri"/>
                                <w:sz w:val="20"/>
                                <w:szCs w:val="20"/>
                                <w:lang w:val="de-DE"/>
                              </w:rPr>
                              <w:t xml:space="preserve"> sorgt im großen Hörsaal für optimale Studienbedingungen</w:t>
                            </w:r>
                            <w:r w:rsidR="00CF7B9F">
                              <w:rPr>
                                <w:rFonts w:cs="Calibri"/>
                                <w:sz w:val="20"/>
                                <w:szCs w:val="20"/>
                                <w:lang w:val="de-DE"/>
                              </w:rPr>
                              <w:t>.</w:t>
                            </w:r>
                          </w:p>
                          <w:p w14:paraId="3C969D97" w14:textId="77777777" w:rsidR="00CF7B9F" w:rsidRDefault="00CF7B9F" w:rsidP="00CF7B9F">
                            <w:pPr>
                              <w:spacing w:after="0"/>
                              <w:ind w:right="-2"/>
                              <w:rPr>
                                <w:rFonts w:cs="Calibri"/>
                                <w:sz w:val="20"/>
                                <w:szCs w:val="20"/>
                                <w:lang w:val="de-DE"/>
                              </w:rPr>
                            </w:pPr>
                          </w:p>
                          <w:p w14:paraId="02EACBAC" w14:textId="75A7ACA1" w:rsidR="00CF7B9F" w:rsidRPr="006A3B5B" w:rsidRDefault="00CF7B9F" w:rsidP="00CF7B9F">
                            <w:pPr>
                              <w:spacing w:after="0"/>
                              <w:ind w:right="-2"/>
                              <w:rPr>
                                <w:rFonts w:cs="Calibri"/>
                                <w:sz w:val="20"/>
                                <w:szCs w:val="20"/>
                                <w:lang w:val="de-DE"/>
                              </w:rPr>
                            </w:pPr>
                            <w:r w:rsidRPr="00646945">
                              <w:rPr>
                                <w:rFonts w:cs="Calibri"/>
                                <w:sz w:val="20"/>
                                <w:szCs w:val="20"/>
                                <w:lang w:val="de-DE"/>
                              </w:rPr>
                              <w:t>©</w:t>
                            </w:r>
                            <w:r w:rsidRPr="00646945">
                              <w:rPr>
                                <w:rFonts w:asciiTheme="minorHAnsi" w:hAnsiTheme="minorHAnsi" w:cs="Arial"/>
                                <w:sz w:val="20"/>
                                <w:szCs w:val="20"/>
                                <w:lang w:val="de-DE"/>
                              </w:rPr>
                              <w:t xml:space="preserve"> </w:t>
                            </w:r>
                            <w:r>
                              <w:rPr>
                                <w:rFonts w:asciiTheme="minorHAnsi" w:hAnsiTheme="minorHAnsi" w:cs="Arial"/>
                                <w:sz w:val="20"/>
                                <w:szCs w:val="20"/>
                                <w:lang w:val="de-DE"/>
                              </w:rPr>
                              <w:t>Schulte Elektrotechnik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C78578" id="Textfeld 11" o:spid="_x0000_s1027" type="#_x0000_t202" style="position:absolute;margin-left:-3.25pt;margin-top:4.3pt;width:404.15pt;height:82.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" fillcolor="white [3201]" stroked="f" strokeweight=".5pt">
                <v:textbox>
                  <w:txbxContent>
                    <w:p w14:paraId="56209967" w14:textId="37C058EE" w:rsidR="00CF7B9F" w:rsidRPr="00894DB9" w:rsidRDefault="00CF7B9F" w:rsidP="00CF7B9F">
                      <w:pPr>
                        <w:spacing w:line="240" w:lineRule="auto"/>
                        <w:ind w:right="-2"/>
                        <w:rPr>
                          <w:rFonts w:asciiTheme="minorHAnsi" w:hAnsiTheme="minorHAnsi" w:cs="Arial"/>
                          <w:b/>
                          <w:lang w:val="de-DE"/>
                        </w:rPr>
                      </w:pPr>
                      <w:r>
                        <w:rPr>
                          <w:rFonts w:asciiTheme="minorHAnsi" w:hAnsiTheme="minorHAnsi" w:cs="Arial"/>
                          <w:b/>
                          <w:lang w:val="de-DE"/>
                        </w:rPr>
                        <w:t>EVOline</w:t>
                      </w:r>
                      <w:r w:rsidRPr="00894DB9">
                        <w:rPr>
                          <w:rFonts w:asciiTheme="minorHAnsi" w:hAnsiTheme="minorHAnsi" w:cs="Arial"/>
                          <w:b/>
                          <w:lang w:val="de-DE"/>
                        </w:rPr>
                        <w:t>_</w:t>
                      </w:r>
                      <w:r>
                        <w:rPr>
                          <w:rFonts w:asciiTheme="minorHAnsi" w:hAnsiTheme="minorHAnsi" w:cs="Arial"/>
                          <w:b/>
                          <w:lang w:val="de-DE"/>
                        </w:rPr>
                        <w:t>Biozentrum_Wien_</w:t>
                      </w:r>
                      <w:r w:rsidRPr="00894DB9">
                        <w:rPr>
                          <w:rFonts w:asciiTheme="minorHAnsi" w:hAnsiTheme="minorHAnsi" w:cs="Arial"/>
                          <w:b/>
                          <w:lang w:val="de-DE"/>
                        </w:rPr>
                        <w:t>0</w:t>
                      </w:r>
                      <w:r w:rsidR="0056079E">
                        <w:rPr>
                          <w:rFonts w:asciiTheme="minorHAnsi" w:hAnsiTheme="minorHAnsi" w:cs="Arial"/>
                          <w:b/>
                          <w:lang w:val="de-DE"/>
                        </w:rPr>
                        <w:t>2</w:t>
                      </w:r>
                      <w:r w:rsidRPr="00894DB9">
                        <w:rPr>
                          <w:rFonts w:asciiTheme="minorHAnsi" w:hAnsiTheme="minorHAnsi" w:cs="Arial"/>
                          <w:b/>
                          <w:lang w:val="de-DE"/>
                        </w:rPr>
                        <w:t xml:space="preserve">.jpg                                                          </w:t>
                      </w:r>
                    </w:p>
                    <w:p w14:paraId="6F38EB4C" w14:textId="6BBB1B2E" w:rsidR="00CF7B9F" w:rsidRDefault="00106DE1" w:rsidP="00CF7B9F">
                      <w:pPr>
                        <w:spacing w:after="0"/>
                        <w:ind w:right="-2"/>
                        <w:rPr>
                          <w:rFonts w:cs="Calibri"/>
                          <w:sz w:val="20"/>
                          <w:szCs w:val="20"/>
                          <w:lang w:val="de-DE"/>
                        </w:rPr>
                      </w:pPr>
                      <w:r>
                        <w:rPr>
                          <w:rFonts w:cs="Calibri"/>
                          <w:sz w:val="20"/>
                          <w:szCs w:val="20"/>
                          <w:lang w:val="de-DE"/>
                        </w:rPr>
                        <w:t xml:space="preserve">Den Anschluss nicht </w:t>
                      </w:r>
                      <w:r w:rsidRPr="00A07D03">
                        <w:rPr>
                          <w:rFonts w:cs="Calibri"/>
                          <w:sz w:val="20"/>
                          <w:szCs w:val="20"/>
                          <w:lang w:val="de-DE"/>
                        </w:rPr>
                        <w:t xml:space="preserve">verpassen: Die </w:t>
                      </w:r>
                      <w:r w:rsidR="00CF7B9F" w:rsidRPr="00A07D03">
                        <w:rPr>
                          <w:rFonts w:cs="Calibri"/>
                          <w:sz w:val="20"/>
                          <w:szCs w:val="20"/>
                          <w:lang w:val="de-DE"/>
                        </w:rPr>
                        <w:t>Stromversorgung</w:t>
                      </w:r>
                      <w:r w:rsidRPr="00A07D03">
                        <w:rPr>
                          <w:rFonts w:cs="Calibri"/>
                          <w:sz w:val="20"/>
                          <w:szCs w:val="20"/>
                          <w:lang w:val="de-DE"/>
                        </w:rPr>
                        <w:t xml:space="preserve"> </w:t>
                      </w:r>
                      <w:r w:rsidR="00CF7B9F" w:rsidRPr="00A07D03">
                        <w:rPr>
                          <w:rFonts w:cs="Calibri"/>
                          <w:sz w:val="20"/>
                          <w:szCs w:val="20"/>
                          <w:lang w:val="de-DE"/>
                        </w:rPr>
                        <w:t>von EVOline</w:t>
                      </w:r>
                      <w:r>
                        <w:rPr>
                          <w:rFonts w:cs="Calibri"/>
                          <w:sz w:val="20"/>
                          <w:szCs w:val="20"/>
                          <w:lang w:val="de-DE"/>
                        </w:rPr>
                        <w:t xml:space="preserve"> sorgt im großen Hörsaal für optimale Studienbedingungen</w:t>
                      </w:r>
                      <w:r w:rsidR="00CF7B9F">
                        <w:rPr>
                          <w:rFonts w:cs="Calibri"/>
                          <w:sz w:val="20"/>
                          <w:szCs w:val="20"/>
                          <w:lang w:val="de-DE"/>
                        </w:rPr>
                        <w:t>.</w:t>
                      </w:r>
                    </w:p>
                    <w:p w14:paraId="3C969D97" w14:textId="77777777" w:rsidR="00CF7B9F" w:rsidRDefault="00CF7B9F" w:rsidP="00CF7B9F">
                      <w:pPr>
                        <w:spacing w:after="0"/>
                        <w:ind w:right="-2"/>
                        <w:rPr>
                          <w:rFonts w:cs="Calibri"/>
                          <w:sz w:val="20"/>
                          <w:szCs w:val="20"/>
                          <w:lang w:val="de-DE"/>
                        </w:rPr>
                      </w:pPr>
                    </w:p>
                    <w:p w14:paraId="02EACBAC" w14:textId="75A7ACA1" w:rsidR="00CF7B9F" w:rsidRPr="006A3B5B" w:rsidRDefault="00CF7B9F" w:rsidP="00CF7B9F">
                      <w:pPr>
                        <w:spacing w:after="0"/>
                        <w:ind w:right="-2"/>
                        <w:rPr>
                          <w:rFonts w:cs="Calibri"/>
                          <w:sz w:val="20"/>
                          <w:szCs w:val="20"/>
                          <w:lang w:val="de-DE"/>
                        </w:rPr>
                      </w:pPr>
                      <w:r w:rsidRPr="00646945">
                        <w:rPr>
                          <w:rFonts w:cs="Calibri"/>
                          <w:sz w:val="20"/>
                          <w:szCs w:val="20"/>
                          <w:lang w:val="de-DE"/>
                        </w:rPr>
                        <w:t>©</w:t>
                      </w:r>
                      <w:r w:rsidRPr="00646945">
                        <w:rPr>
                          <w:rFonts w:asciiTheme="minorHAnsi" w:hAnsiTheme="minorHAnsi" w:cs="Arial"/>
                          <w:sz w:val="20"/>
                          <w:szCs w:val="20"/>
                          <w:lang w:val="de-DE"/>
                        </w:rPr>
                        <w:t xml:space="preserve"> </w:t>
                      </w:r>
                      <w:r>
                        <w:rPr>
                          <w:rFonts w:asciiTheme="minorHAnsi" w:hAnsiTheme="minorHAnsi" w:cs="Arial"/>
                          <w:sz w:val="20"/>
                          <w:szCs w:val="20"/>
                          <w:lang w:val="de-DE"/>
                        </w:rPr>
                        <w:t>Schulte Elektrotechnik</w:t>
                      </w:r>
                    </w:p>
                  </w:txbxContent>
                </v:textbox>
              </v:shape>
            </w:pict>
          </mc:Fallback>
        </mc:AlternateContent>
      </w:r>
    </w:p>
    <w:p w14:paraId="60C2F1F4" w14:textId="705400C6" w:rsidR="007040FC" w:rsidRDefault="007040FC" w:rsidP="0006573F">
      <w:pPr>
        <w:spacing w:after="0"/>
        <w:rPr>
          <w:rFonts w:cs="Calibri"/>
          <w:b/>
          <w:spacing w:val="-2"/>
          <w:sz w:val="24"/>
          <w:szCs w:val="24"/>
          <w:lang w:val="de-DE" w:eastAsia="de-DE"/>
        </w:rPr>
      </w:pPr>
    </w:p>
    <w:p w14:paraId="0677739A" w14:textId="75936E86" w:rsidR="007040FC" w:rsidRDefault="007040FC" w:rsidP="0006573F">
      <w:pPr>
        <w:spacing w:after="0"/>
        <w:rPr>
          <w:rFonts w:cs="Calibri"/>
          <w:b/>
          <w:spacing w:val="-2"/>
          <w:sz w:val="24"/>
          <w:szCs w:val="24"/>
          <w:lang w:val="de-DE" w:eastAsia="de-DE"/>
        </w:rPr>
      </w:pPr>
    </w:p>
    <w:p w14:paraId="54B5F52B" w14:textId="6B997E90" w:rsidR="007040FC" w:rsidRDefault="007040FC" w:rsidP="0006573F">
      <w:pPr>
        <w:spacing w:after="0"/>
        <w:rPr>
          <w:rFonts w:cs="Calibri"/>
          <w:b/>
          <w:spacing w:val="-2"/>
          <w:sz w:val="24"/>
          <w:szCs w:val="24"/>
          <w:lang w:val="de-DE" w:eastAsia="de-DE"/>
        </w:rPr>
      </w:pPr>
    </w:p>
    <w:p w14:paraId="72B91442" w14:textId="0DB37970" w:rsidR="007040FC" w:rsidRDefault="007040FC" w:rsidP="0006573F">
      <w:pPr>
        <w:spacing w:after="0"/>
        <w:rPr>
          <w:rFonts w:cs="Calibri"/>
          <w:b/>
          <w:spacing w:val="-2"/>
          <w:sz w:val="24"/>
          <w:szCs w:val="24"/>
          <w:lang w:val="de-DE" w:eastAsia="de-DE"/>
        </w:rPr>
      </w:pPr>
    </w:p>
    <w:p w14:paraId="7BF7F6F4" w14:textId="653D9D55" w:rsidR="007040FC" w:rsidRDefault="007040FC" w:rsidP="0006573F">
      <w:pPr>
        <w:spacing w:after="0"/>
        <w:rPr>
          <w:rFonts w:cs="Calibri"/>
          <w:b/>
          <w:spacing w:val="-2"/>
          <w:sz w:val="24"/>
          <w:szCs w:val="24"/>
          <w:lang w:val="de-DE" w:eastAsia="de-DE"/>
        </w:rPr>
      </w:pPr>
    </w:p>
    <w:p w14:paraId="003034FA" w14:textId="41590A9E" w:rsidR="007040FC" w:rsidRDefault="00653659" w:rsidP="0006573F">
      <w:pPr>
        <w:spacing w:after="0"/>
        <w:rPr>
          <w:rFonts w:cs="Calibri"/>
          <w:b/>
          <w:spacing w:val="-2"/>
          <w:sz w:val="24"/>
          <w:szCs w:val="24"/>
          <w:lang w:val="de-DE" w:eastAsia="de-DE"/>
        </w:rPr>
      </w:pPr>
      <w:r>
        <w:rPr>
          <w:rFonts w:asciiTheme="minorHAnsi" w:hAnsiTheme="minorHAnsi"/>
          <w:b/>
          <w:noProof/>
          <w:color w:val="000000" w:themeColor="text1"/>
          <w:sz w:val="40"/>
          <w:szCs w:val="40"/>
          <w:lang w:val="de-DE"/>
        </w:rPr>
        <w:drawing>
          <wp:anchor distT="0" distB="0" distL="114300" distR="114300" simplePos="0" relativeHeight="251693056" behindDoc="0" locked="0" layoutInCell="1" allowOverlap="1" wp14:anchorId="1E840E98" wp14:editId="5BE82BBA">
            <wp:simplePos x="0" y="0"/>
            <wp:positionH relativeFrom="column">
              <wp:posOffset>3265170</wp:posOffset>
            </wp:positionH>
            <wp:positionV relativeFrom="paragraph">
              <wp:posOffset>105741</wp:posOffset>
            </wp:positionV>
            <wp:extent cx="2172335" cy="2809240"/>
            <wp:effectExtent l="0" t="0" r="0" b="0"/>
            <wp:wrapThrough wrapText="bothSides">
              <wp:wrapPolygon edited="0">
                <wp:start x="0" y="0"/>
                <wp:lineTo x="0" y="21483"/>
                <wp:lineTo x="21467" y="21483"/>
                <wp:lineTo x="21467" y="0"/>
                <wp:lineTo x="0" y="0"/>
              </wp:wrapPolygon>
            </wp:wrapThrough>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0" cstate="email">
                      <a:extLst>
                        <a:ext uri="{28A0092B-C50C-407E-A947-70E740481C1C}">
                          <a14:useLocalDpi xmlns:a14="http://schemas.microsoft.com/office/drawing/2010/main"/>
                        </a:ext>
                      </a:extLst>
                    </a:blip>
                    <a:stretch>
                      <a:fillRect/>
                    </a:stretch>
                  </pic:blipFill>
                  <pic:spPr>
                    <a:xfrm>
                      <a:off x="0" y="0"/>
                      <a:ext cx="2172335" cy="2809240"/>
                    </a:xfrm>
                    <a:prstGeom prst="rect">
                      <a:avLst/>
                    </a:prstGeom>
                  </pic:spPr>
                </pic:pic>
              </a:graphicData>
            </a:graphic>
            <wp14:sizeRelH relativeFrom="page">
              <wp14:pctWidth>0</wp14:pctWidth>
            </wp14:sizeRelH>
            <wp14:sizeRelV relativeFrom="page">
              <wp14:pctHeight>0</wp14:pctHeight>
            </wp14:sizeRelV>
          </wp:anchor>
        </w:drawing>
      </w:r>
      <w:r w:rsidRPr="004102A7">
        <w:rPr>
          <w:rFonts w:asciiTheme="minorHAnsi" w:hAnsiTheme="minorHAnsi"/>
          <w:b/>
          <w:noProof/>
          <w:color w:val="000000" w:themeColor="text1"/>
          <w:sz w:val="24"/>
          <w:szCs w:val="24"/>
          <w:lang w:val="de-DE"/>
        </w:rPr>
        <w:drawing>
          <wp:anchor distT="0" distB="0" distL="114300" distR="114300" simplePos="0" relativeHeight="251686912" behindDoc="0" locked="0" layoutInCell="1" allowOverlap="1" wp14:anchorId="58175BE4" wp14:editId="0FF93049">
            <wp:simplePos x="0" y="0"/>
            <wp:positionH relativeFrom="column">
              <wp:posOffset>131445</wp:posOffset>
            </wp:positionH>
            <wp:positionV relativeFrom="paragraph">
              <wp:posOffset>107011</wp:posOffset>
            </wp:positionV>
            <wp:extent cx="1730375" cy="2790825"/>
            <wp:effectExtent l="0" t="0" r="0" b="3175"/>
            <wp:wrapThrough wrapText="bothSides">
              <wp:wrapPolygon edited="0">
                <wp:start x="0" y="0"/>
                <wp:lineTo x="0" y="21526"/>
                <wp:lineTo x="21402" y="21526"/>
                <wp:lineTo x="21402" y="0"/>
                <wp:lineTo x="0" y="0"/>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1" cstate="email">
                      <a:extLst>
                        <a:ext uri="{28A0092B-C50C-407E-A947-70E740481C1C}">
                          <a14:useLocalDpi xmlns:a14="http://schemas.microsoft.com/office/drawing/2010/main"/>
                        </a:ext>
                      </a:extLst>
                    </a:blip>
                    <a:srcRect/>
                    <a:stretch/>
                  </pic:blipFill>
                  <pic:spPr bwMode="auto">
                    <a:xfrm>
                      <a:off x="0" y="0"/>
                      <a:ext cx="1730375" cy="27908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8722D2B" w14:textId="3C50413D" w:rsidR="007040FC" w:rsidRDefault="007040FC" w:rsidP="0006573F">
      <w:pPr>
        <w:spacing w:after="0"/>
        <w:rPr>
          <w:rFonts w:cs="Calibri"/>
          <w:b/>
          <w:spacing w:val="-2"/>
          <w:sz w:val="24"/>
          <w:szCs w:val="24"/>
          <w:lang w:val="de-DE" w:eastAsia="de-DE"/>
        </w:rPr>
      </w:pPr>
    </w:p>
    <w:p w14:paraId="7D943ADF" w14:textId="302CABBA" w:rsidR="007040FC" w:rsidRDefault="007040FC" w:rsidP="0006573F">
      <w:pPr>
        <w:spacing w:after="0"/>
        <w:rPr>
          <w:rFonts w:cs="Calibri"/>
          <w:b/>
          <w:spacing w:val="-2"/>
          <w:sz w:val="24"/>
          <w:szCs w:val="24"/>
          <w:lang w:val="de-DE" w:eastAsia="de-DE"/>
        </w:rPr>
      </w:pPr>
    </w:p>
    <w:p w14:paraId="2E7A47F8" w14:textId="29D6FEE6" w:rsidR="007040FC" w:rsidRDefault="007040FC" w:rsidP="0006573F">
      <w:pPr>
        <w:spacing w:after="0"/>
        <w:rPr>
          <w:rFonts w:cs="Calibri"/>
          <w:b/>
          <w:spacing w:val="-2"/>
          <w:sz w:val="24"/>
          <w:szCs w:val="24"/>
          <w:lang w:val="de-DE" w:eastAsia="de-DE"/>
        </w:rPr>
      </w:pPr>
    </w:p>
    <w:p w14:paraId="26FB0FD5" w14:textId="61AAE036" w:rsidR="007040FC" w:rsidRDefault="007040FC" w:rsidP="0006573F">
      <w:pPr>
        <w:spacing w:after="0"/>
        <w:rPr>
          <w:rFonts w:cs="Calibri"/>
          <w:b/>
          <w:spacing w:val="-2"/>
          <w:sz w:val="24"/>
          <w:szCs w:val="24"/>
          <w:lang w:val="de-DE" w:eastAsia="de-DE"/>
        </w:rPr>
      </w:pPr>
    </w:p>
    <w:p w14:paraId="4494FBDA" w14:textId="49D78AE4" w:rsidR="007040FC" w:rsidRDefault="007040FC" w:rsidP="0006573F">
      <w:pPr>
        <w:spacing w:after="0"/>
        <w:rPr>
          <w:rFonts w:cs="Calibri"/>
          <w:b/>
          <w:spacing w:val="-2"/>
          <w:sz w:val="24"/>
          <w:szCs w:val="24"/>
          <w:lang w:val="de-DE" w:eastAsia="de-DE"/>
        </w:rPr>
      </w:pPr>
    </w:p>
    <w:p w14:paraId="5A638EFF" w14:textId="4C5E5F0B" w:rsidR="007040FC" w:rsidRDefault="007040FC" w:rsidP="0006573F">
      <w:pPr>
        <w:spacing w:after="0"/>
        <w:rPr>
          <w:rFonts w:cs="Calibri"/>
          <w:b/>
          <w:spacing w:val="-2"/>
          <w:sz w:val="24"/>
          <w:szCs w:val="24"/>
          <w:lang w:val="de-DE" w:eastAsia="de-DE"/>
        </w:rPr>
      </w:pPr>
    </w:p>
    <w:p w14:paraId="7DAA29DB" w14:textId="0FC47606" w:rsidR="007040FC" w:rsidRDefault="007040FC" w:rsidP="0006573F">
      <w:pPr>
        <w:spacing w:after="0"/>
        <w:rPr>
          <w:rFonts w:cs="Calibri"/>
          <w:b/>
          <w:spacing w:val="-2"/>
          <w:sz w:val="24"/>
          <w:szCs w:val="24"/>
          <w:lang w:val="de-DE" w:eastAsia="de-DE"/>
        </w:rPr>
      </w:pPr>
    </w:p>
    <w:p w14:paraId="2977CB61" w14:textId="30840BA8" w:rsidR="007040FC" w:rsidRDefault="007040FC" w:rsidP="0006573F">
      <w:pPr>
        <w:spacing w:after="0"/>
        <w:rPr>
          <w:rFonts w:cs="Calibri"/>
          <w:b/>
          <w:spacing w:val="-2"/>
          <w:sz w:val="24"/>
          <w:szCs w:val="24"/>
          <w:lang w:val="de-DE" w:eastAsia="de-DE"/>
        </w:rPr>
      </w:pPr>
    </w:p>
    <w:p w14:paraId="599FAD61" w14:textId="10C5154E" w:rsidR="00F440F4" w:rsidRDefault="00F440F4" w:rsidP="0006573F">
      <w:pPr>
        <w:spacing w:after="0"/>
        <w:rPr>
          <w:rFonts w:cs="Calibri"/>
          <w:b/>
          <w:spacing w:val="-2"/>
          <w:sz w:val="24"/>
          <w:szCs w:val="24"/>
          <w:lang w:val="de-DE" w:eastAsia="de-DE"/>
        </w:rPr>
      </w:pPr>
    </w:p>
    <w:p w14:paraId="03FB7A4E" w14:textId="12F86A4B" w:rsidR="00A2368B" w:rsidRDefault="00A2368B" w:rsidP="0006573F">
      <w:pPr>
        <w:spacing w:after="0"/>
        <w:rPr>
          <w:rFonts w:cs="Calibri"/>
          <w:b/>
          <w:spacing w:val="-2"/>
          <w:sz w:val="24"/>
          <w:szCs w:val="24"/>
          <w:lang w:val="de-DE" w:eastAsia="de-DE"/>
        </w:rPr>
      </w:pPr>
    </w:p>
    <w:p w14:paraId="6183BB21" w14:textId="1CEE0B91" w:rsidR="00A2368B" w:rsidRDefault="00A2368B" w:rsidP="0006573F">
      <w:pPr>
        <w:spacing w:after="0"/>
        <w:rPr>
          <w:rFonts w:cs="Calibri"/>
          <w:b/>
          <w:spacing w:val="-2"/>
          <w:sz w:val="24"/>
          <w:szCs w:val="24"/>
          <w:lang w:val="de-DE" w:eastAsia="de-DE"/>
        </w:rPr>
      </w:pPr>
    </w:p>
    <w:p w14:paraId="6D9DCD87" w14:textId="326A5A89" w:rsidR="00A2368B" w:rsidRDefault="00A2368B" w:rsidP="0006573F">
      <w:pPr>
        <w:spacing w:after="0"/>
        <w:rPr>
          <w:rFonts w:cs="Calibri"/>
          <w:b/>
          <w:spacing w:val="-2"/>
          <w:sz w:val="24"/>
          <w:szCs w:val="24"/>
          <w:lang w:val="de-DE" w:eastAsia="de-DE"/>
        </w:rPr>
      </w:pPr>
    </w:p>
    <w:p w14:paraId="65E24C65" w14:textId="73CEFA78" w:rsidR="00A2368B" w:rsidRDefault="00653659" w:rsidP="0006573F">
      <w:pPr>
        <w:spacing w:after="0"/>
        <w:rPr>
          <w:rFonts w:cs="Calibri"/>
          <w:b/>
          <w:spacing w:val="-2"/>
          <w:sz w:val="24"/>
          <w:szCs w:val="24"/>
          <w:lang w:val="de-DE" w:eastAsia="de-DE"/>
        </w:rPr>
      </w:pPr>
      <w:r w:rsidRPr="005877B2">
        <w:rPr>
          <w:rFonts w:asciiTheme="minorHAnsi" w:hAnsiTheme="minorHAnsi" w:cs="Arial"/>
          <w:noProof/>
          <w:sz w:val="20"/>
          <w:szCs w:val="20"/>
          <w:lang w:val="de-DE"/>
        </w:rPr>
        <mc:AlternateContent>
          <mc:Choice Requires="wps">
            <w:drawing>
              <wp:anchor distT="0" distB="0" distL="114300" distR="114300" simplePos="0" relativeHeight="251691008" behindDoc="0" locked="0" layoutInCell="1" allowOverlap="1" wp14:anchorId="4E9A85A2" wp14:editId="1CDB0B3F">
                <wp:simplePos x="0" y="0"/>
                <wp:positionH relativeFrom="column">
                  <wp:posOffset>41606</wp:posOffset>
                </wp:positionH>
                <wp:positionV relativeFrom="paragraph">
                  <wp:posOffset>147320</wp:posOffset>
                </wp:positionV>
                <wp:extent cx="6346190" cy="1013460"/>
                <wp:effectExtent l="0" t="0" r="3810" b="2540"/>
                <wp:wrapNone/>
                <wp:docPr id="5" name="Textfeld 5"/>
                <wp:cNvGraphicFramePr/>
                <a:graphic xmlns:a="http://schemas.openxmlformats.org/drawingml/2006/main">
                  <a:graphicData uri="http://schemas.microsoft.com/office/word/2010/wordprocessingShape">
                    <wps:wsp>
                      <wps:cNvSpPr txBox="1"/>
                      <wps:spPr>
                        <a:xfrm>
                          <a:off x="0" y="0"/>
                          <a:ext cx="6346190" cy="1013460"/>
                        </a:xfrm>
                        <a:prstGeom prst="rect">
                          <a:avLst/>
                        </a:prstGeom>
                        <a:solidFill>
                          <a:schemeClr val="lt1"/>
                        </a:solidFill>
                        <a:ln w="6350">
                          <a:noFill/>
                        </a:ln>
                      </wps:spPr>
                      <wps:txbx>
                        <w:txbxContent>
                          <w:p w14:paraId="742B47FF" w14:textId="62230805" w:rsidR="00F60671" w:rsidRPr="00894DB9" w:rsidRDefault="007040FC" w:rsidP="00F60671">
                            <w:pPr>
                              <w:spacing w:line="240" w:lineRule="auto"/>
                              <w:ind w:right="-2"/>
                              <w:rPr>
                                <w:rFonts w:asciiTheme="minorHAnsi" w:hAnsiTheme="minorHAnsi" w:cs="Arial"/>
                                <w:b/>
                                <w:lang w:val="de-DE"/>
                              </w:rPr>
                            </w:pPr>
                            <w:r>
                              <w:rPr>
                                <w:rFonts w:asciiTheme="minorHAnsi" w:hAnsiTheme="minorHAnsi" w:cs="Arial"/>
                                <w:b/>
                                <w:lang w:val="de-DE"/>
                              </w:rPr>
                              <w:t>EVOline</w:t>
                            </w:r>
                            <w:r w:rsidRPr="00894DB9">
                              <w:rPr>
                                <w:rFonts w:asciiTheme="minorHAnsi" w:hAnsiTheme="minorHAnsi" w:cs="Arial"/>
                                <w:b/>
                                <w:lang w:val="de-DE"/>
                              </w:rPr>
                              <w:t>_</w:t>
                            </w:r>
                            <w:r>
                              <w:rPr>
                                <w:rFonts w:asciiTheme="minorHAnsi" w:hAnsiTheme="minorHAnsi" w:cs="Arial"/>
                                <w:b/>
                                <w:lang w:val="de-DE"/>
                              </w:rPr>
                              <w:t>Biozentrum_Wien_</w:t>
                            </w:r>
                            <w:r w:rsidRPr="00894DB9">
                              <w:rPr>
                                <w:rFonts w:asciiTheme="minorHAnsi" w:hAnsiTheme="minorHAnsi" w:cs="Arial"/>
                                <w:b/>
                                <w:lang w:val="de-DE"/>
                              </w:rPr>
                              <w:t>0</w:t>
                            </w:r>
                            <w:r w:rsidR="00F60671">
                              <w:rPr>
                                <w:rFonts w:asciiTheme="minorHAnsi" w:hAnsiTheme="minorHAnsi" w:cs="Arial"/>
                                <w:b/>
                                <w:lang w:val="de-DE"/>
                              </w:rPr>
                              <w:t>3</w:t>
                            </w:r>
                            <w:r w:rsidRPr="00894DB9">
                              <w:rPr>
                                <w:rFonts w:asciiTheme="minorHAnsi" w:hAnsiTheme="minorHAnsi" w:cs="Arial"/>
                                <w:b/>
                                <w:lang w:val="de-DE"/>
                              </w:rPr>
                              <w:t xml:space="preserve">.jpg      </w:t>
                            </w:r>
                            <w:r w:rsidR="00F60671">
                              <w:rPr>
                                <w:rFonts w:asciiTheme="minorHAnsi" w:hAnsiTheme="minorHAnsi" w:cs="Arial"/>
                                <w:b/>
                                <w:lang w:val="de-DE"/>
                              </w:rPr>
                              <w:t xml:space="preserve">                             EVOline</w:t>
                            </w:r>
                            <w:r w:rsidR="00F60671" w:rsidRPr="00894DB9">
                              <w:rPr>
                                <w:rFonts w:asciiTheme="minorHAnsi" w:hAnsiTheme="minorHAnsi" w:cs="Arial"/>
                                <w:b/>
                                <w:lang w:val="de-DE"/>
                              </w:rPr>
                              <w:t>_</w:t>
                            </w:r>
                            <w:r w:rsidR="00F60671">
                              <w:rPr>
                                <w:rFonts w:asciiTheme="minorHAnsi" w:hAnsiTheme="minorHAnsi" w:cs="Arial"/>
                                <w:b/>
                                <w:lang w:val="de-DE"/>
                              </w:rPr>
                              <w:t>Biozentrum_Wien_</w:t>
                            </w:r>
                            <w:r w:rsidR="00F60671" w:rsidRPr="00894DB9">
                              <w:rPr>
                                <w:rFonts w:asciiTheme="minorHAnsi" w:hAnsiTheme="minorHAnsi" w:cs="Arial"/>
                                <w:b/>
                                <w:lang w:val="de-DE"/>
                              </w:rPr>
                              <w:t>0</w:t>
                            </w:r>
                            <w:r w:rsidR="00F60671">
                              <w:rPr>
                                <w:rFonts w:asciiTheme="minorHAnsi" w:hAnsiTheme="minorHAnsi" w:cs="Arial"/>
                                <w:b/>
                                <w:lang w:val="de-DE"/>
                              </w:rPr>
                              <w:t>4</w:t>
                            </w:r>
                            <w:r w:rsidR="00F60671" w:rsidRPr="00894DB9">
                              <w:rPr>
                                <w:rFonts w:asciiTheme="minorHAnsi" w:hAnsiTheme="minorHAnsi" w:cs="Arial"/>
                                <w:b/>
                                <w:lang w:val="de-DE"/>
                              </w:rPr>
                              <w:t xml:space="preserve">.jpg                                                          </w:t>
                            </w:r>
                          </w:p>
                          <w:p w14:paraId="52AE46BB" w14:textId="6B9BD657" w:rsidR="007040FC" w:rsidRPr="00F60671" w:rsidRDefault="007040FC" w:rsidP="007040FC">
                            <w:pPr>
                              <w:spacing w:line="240" w:lineRule="auto"/>
                              <w:ind w:right="-2"/>
                              <w:rPr>
                                <w:rFonts w:asciiTheme="minorHAnsi" w:hAnsiTheme="minorHAnsi" w:cs="Arial"/>
                                <w:b/>
                                <w:lang w:val="de-DE"/>
                              </w:rPr>
                            </w:pPr>
                            <w:r>
                              <w:rPr>
                                <w:rFonts w:cs="Calibri"/>
                                <w:sz w:val="20"/>
                                <w:szCs w:val="20"/>
                                <w:lang w:val="de-DE"/>
                              </w:rPr>
                              <w:t xml:space="preserve">Mit EVOline </w:t>
                            </w:r>
                            <w:r w:rsidR="004731EC">
                              <w:rPr>
                                <w:rFonts w:cs="Calibri"/>
                                <w:sz w:val="20"/>
                                <w:szCs w:val="20"/>
                                <w:lang w:val="de-DE"/>
                              </w:rPr>
                              <w:t xml:space="preserve">Up </w:t>
                            </w:r>
                            <w:r>
                              <w:rPr>
                                <w:rFonts w:cs="Calibri"/>
                                <w:sz w:val="20"/>
                                <w:szCs w:val="20"/>
                                <w:lang w:val="de-DE"/>
                              </w:rPr>
                              <w:t xml:space="preserve">verschwinden die Anschlüsse </w:t>
                            </w:r>
                            <w:r w:rsidRPr="00A07D03">
                              <w:rPr>
                                <w:rFonts w:cs="Calibri"/>
                                <w:sz w:val="20"/>
                                <w:szCs w:val="20"/>
                                <w:lang w:val="de-DE"/>
                              </w:rPr>
                              <w:t xml:space="preserve">elegant </w:t>
                            </w:r>
                            <w:r w:rsidR="00F31294" w:rsidRPr="00A07D03">
                              <w:rPr>
                                <w:rFonts w:cs="Calibri"/>
                                <w:sz w:val="20"/>
                                <w:szCs w:val="20"/>
                                <w:lang w:val="de-DE"/>
                              </w:rPr>
                              <w:t>integriert im Tischgestell</w:t>
                            </w:r>
                            <w:r w:rsidRPr="00A07D03">
                              <w:rPr>
                                <w:rFonts w:cs="Calibri"/>
                                <w:sz w:val="20"/>
                                <w:szCs w:val="20"/>
                                <w:lang w:val="de-DE"/>
                              </w:rPr>
                              <w:t xml:space="preserve"> und</w:t>
                            </w:r>
                            <w:r>
                              <w:rPr>
                                <w:rFonts w:cs="Calibri"/>
                                <w:sz w:val="20"/>
                                <w:szCs w:val="20"/>
                                <w:lang w:val="de-DE"/>
                              </w:rPr>
                              <w:t xml:space="preserve"> sind dennoch unkompliziert zu erreichen.</w:t>
                            </w:r>
                          </w:p>
                          <w:p w14:paraId="02DC6348" w14:textId="77777777" w:rsidR="007040FC" w:rsidRPr="006A3B5B" w:rsidRDefault="007040FC" w:rsidP="007040FC">
                            <w:pPr>
                              <w:spacing w:after="0"/>
                              <w:ind w:right="-2"/>
                              <w:rPr>
                                <w:rFonts w:cs="Calibri"/>
                                <w:sz w:val="20"/>
                                <w:szCs w:val="20"/>
                                <w:lang w:val="de-DE"/>
                              </w:rPr>
                            </w:pPr>
                            <w:r w:rsidRPr="00646945">
                              <w:rPr>
                                <w:rFonts w:cs="Calibri"/>
                                <w:sz w:val="20"/>
                                <w:szCs w:val="20"/>
                                <w:lang w:val="de-DE"/>
                              </w:rPr>
                              <w:t>©</w:t>
                            </w:r>
                            <w:r w:rsidRPr="00646945">
                              <w:rPr>
                                <w:rFonts w:asciiTheme="minorHAnsi" w:hAnsiTheme="minorHAnsi" w:cs="Arial"/>
                                <w:sz w:val="20"/>
                                <w:szCs w:val="20"/>
                                <w:lang w:val="de-DE"/>
                              </w:rPr>
                              <w:t xml:space="preserve"> Schulte Elektrotechnik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9A85A2" id="Textfeld 5" o:spid="_x0000_s1028" type="#_x0000_t202" style="position:absolute;margin-left:3.3pt;margin-top:11.6pt;width:499.7pt;height:79.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" fillcolor="white [3201]" stroked="f" strokeweight=".5pt">
                <v:textbox>
                  <w:txbxContent>
                    <w:p w14:paraId="742B47FF" w14:textId="62230805" w:rsidR="00F60671" w:rsidRPr="00894DB9" w:rsidRDefault="007040FC" w:rsidP="00F60671">
                      <w:pPr>
                        <w:spacing w:line="240" w:lineRule="auto"/>
                        <w:ind w:right="-2"/>
                        <w:rPr>
                          <w:rFonts w:asciiTheme="minorHAnsi" w:hAnsiTheme="minorHAnsi" w:cs="Arial"/>
                          <w:b/>
                          <w:lang w:val="de-DE"/>
                        </w:rPr>
                      </w:pPr>
                      <w:r>
                        <w:rPr>
                          <w:rFonts w:asciiTheme="minorHAnsi" w:hAnsiTheme="minorHAnsi" w:cs="Arial"/>
                          <w:b/>
                          <w:lang w:val="de-DE"/>
                        </w:rPr>
                        <w:t>EVOline</w:t>
                      </w:r>
                      <w:r w:rsidRPr="00894DB9">
                        <w:rPr>
                          <w:rFonts w:asciiTheme="minorHAnsi" w:hAnsiTheme="minorHAnsi" w:cs="Arial"/>
                          <w:b/>
                          <w:lang w:val="de-DE"/>
                        </w:rPr>
                        <w:t>_</w:t>
                      </w:r>
                      <w:r>
                        <w:rPr>
                          <w:rFonts w:asciiTheme="minorHAnsi" w:hAnsiTheme="minorHAnsi" w:cs="Arial"/>
                          <w:b/>
                          <w:lang w:val="de-DE"/>
                        </w:rPr>
                        <w:t>Biozentrum_Wien_</w:t>
                      </w:r>
                      <w:r w:rsidRPr="00894DB9">
                        <w:rPr>
                          <w:rFonts w:asciiTheme="minorHAnsi" w:hAnsiTheme="minorHAnsi" w:cs="Arial"/>
                          <w:b/>
                          <w:lang w:val="de-DE"/>
                        </w:rPr>
                        <w:t>0</w:t>
                      </w:r>
                      <w:r w:rsidR="00F60671">
                        <w:rPr>
                          <w:rFonts w:asciiTheme="minorHAnsi" w:hAnsiTheme="minorHAnsi" w:cs="Arial"/>
                          <w:b/>
                          <w:lang w:val="de-DE"/>
                        </w:rPr>
                        <w:t>3</w:t>
                      </w:r>
                      <w:r w:rsidRPr="00894DB9">
                        <w:rPr>
                          <w:rFonts w:asciiTheme="minorHAnsi" w:hAnsiTheme="minorHAnsi" w:cs="Arial"/>
                          <w:b/>
                          <w:lang w:val="de-DE"/>
                        </w:rPr>
                        <w:t xml:space="preserve">.jpg      </w:t>
                      </w:r>
                      <w:r w:rsidR="00F60671">
                        <w:rPr>
                          <w:rFonts w:asciiTheme="minorHAnsi" w:hAnsiTheme="minorHAnsi" w:cs="Arial"/>
                          <w:b/>
                          <w:lang w:val="de-DE"/>
                        </w:rPr>
                        <w:t xml:space="preserve">                             EVOline</w:t>
                      </w:r>
                      <w:r w:rsidR="00F60671" w:rsidRPr="00894DB9">
                        <w:rPr>
                          <w:rFonts w:asciiTheme="minorHAnsi" w:hAnsiTheme="minorHAnsi" w:cs="Arial"/>
                          <w:b/>
                          <w:lang w:val="de-DE"/>
                        </w:rPr>
                        <w:t>_</w:t>
                      </w:r>
                      <w:r w:rsidR="00F60671">
                        <w:rPr>
                          <w:rFonts w:asciiTheme="minorHAnsi" w:hAnsiTheme="minorHAnsi" w:cs="Arial"/>
                          <w:b/>
                          <w:lang w:val="de-DE"/>
                        </w:rPr>
                        <w:t>Biozentrum_Wien_</w:t>
                      </w:r>
                      <w:r w:rsidR="00F60671" w:rsidRPr="00894DB9">
                        <w:rPr>
                          <w:rFonts w:asciiTheme="minorHAnsi" w:hAnsiTheme="minorHAnsi" w:cs="Arial"/>
                          <w:b/>
                          <w:lang w:val="de-DE"/>
                        </w:rPr>
                        <w:t>0</w:t>
                      </w:r>
                      <w:r w:rsidR="00F60671">
                        <w:rPr>
                          <w:rFonts w:asciiTheme="minorHAnsi" w:hAnsiTheme="minorHAnsi" w:cs="Arial"/>
                          <w:b/>
                          <w:lang w:val="de-DE"/>
                        </w:rPr>
                        <w:t>4</w:t>
                      </w:r>
                      <w:r w:rsidR="00F60671" w:rsidRPr="00894DB9">
                        <w:rPr>
                          <w:rFonts w:asciiTheme="minorHAnsi" w:hAnsiTheme="minorHAnsi" w:cs="Arial"/>
                          <w:b/>
                          <w:lang w:val="de-DE"/>
                        </w:rPr>
                        <w:t xml:space="preserve">.jpg                                                          </w:t>
                      </w:r>
                    </w:p>
                    <w:p w14:paraId="52AE46BB" w14:textId="6B9BD657" w:rsidR="007040FC" w:rsidRPr="00F60671" w:rsidRDefault="007040FC" w:rsidP="007040FC">
                      <w:pPr>
                        <w:spacing w:line="240" w:lineRule="auto"/>
                        <w:ind w:right="-2"/>
                        <w:rPr>
                          <w:rFonts w:asciiTheme="minorHAnsi" w:hAnsiTheme="minorHAnsi" w:cs="Arial"/>
                          <w:b/>
                          <w:lang w:val="de-DE"/>
                        </w:rPr>
                      </w:pPr>
                      <w:r>
                        <w:rPr>
                          <w:rFonts w:cs="Calibri"/>
                          <w:sz w:val="20"/>
                          <w:szCs w:val="20"/>
                          <w:lang w:val="de-DE"/>
                        </w:rPr>
                        <w:t xml:space="preserve">Mit EVOline </w:t>
                      </w:r>
                      <w:r w:rsidR="004731EC">
                        <w:rPr>
                          <w:rFonts w:cs="Calibri"/>
                          <w:sz w:val="20"/>
                          <w:szCs w:val="20"/>
                          <w:lang w:val="de-DE"/>
                        </w:rPr>
                        <w:t xml:space="preserve">Up </w:t>
                      </w:r>
                      <w:r>
                        <w:rPr>
                          <w:rFonts w:cs="Calibri"/>
                          <w:sz w:val="20"/>
                          <w:szCs w:val="20"/>
                          <w:lang w:val="de-DE"/>
                        </w:rPr>
                        <w:t xml:space="preserve">verschwinden die Anschlüsse </w:t>
                      </w:r>
                      <w:r w:rsidRPr="00A07D03">
                        <w:rPr>
                          <w:rFonts w:cs="Calibri"/>
                          <w:sz w:val="20"/>
                          <w:szCs w:val="20"/>
                          <w:lang w:val="de-DE"/>
                        </w:rPr>
                        <w:t xml:space="preserve">elegant </w:t>
                      </w:r>
                      <w:r w:rsidR="00F31294" w:rsidRPr="00A07D03">
                        <w:rPr>
                          <w:rFonts w:cs="Calibri"/>
                          <w:sz w:val="20"/>
                          <w:szCs w:val="20"/>
                          <w:lang w:val="de-DE"/>
                        </w:rPr>
                        <w:t>integriert im Tischgestell</w:t>
                      </w:r>
                      <w:r w:rsidRPr="00A07D03">
                        <w:rPr>
                          <w:rFonts w:cs="Calibri"/>
                          <w:sz w:val="20"/>
                          <w:szCs w:val="20"/>
                          <w:lang w:val="de-DE"/>
                        </w:rPr>
                        <w:t xml:space="preserve"> und</w:t>
                      </w:r>
                      <w:r>
                        <w:rPr>
                          <w:rFonts w:cs="Calibri"/>
                          <w:sz w:val="20"/>
                          <w:szCs w:val="20"/>
                          <w:lang w:val="de-DE"/>
                        </w:rPr>
                        <w:t xml:space="preserve"> sind dennoch unkompliziert zu erreichen.</w:t>
                      </w:r>
                    </w:p>
                    <w:p w14:paraId="02DC6348" w14:textId="77777777" w:rsidR="007040FC" w:rsidRPr="006A3B5B" w:rsidRDefault="007040FC" w:rsidP="007040FC">
                      <w:pPr>
                        <w:spacing w:after="0"/>
                        <w:ind w:right="-2"/>
                        <w:rPr>
                          <w:rFonts w:cs="Calibri"/>
                          <w:sz w:val="20"/>
                          <w:szCs w:val="20"/>
                          <w:lang w:val="de-DE"/>
                        </w:rPr>
                      </w:pPr>
                      <w:r w:rsidRPr="00646945">
                        <w:rPr>
                          <w:rFonts w:cs="Calibri"/>
                          <w:sz w:val="20"/>
                          <w:szCs w:val="20"/>
                          <w:lang w:val="de-DE"/>
                        </w:rPr>
                        <w:t>©</w:t>
                      </w:r>
                      <w:r w:rsidRPr="00646945">
                        <w:rPr>
                          <w:rFonts w:asciiTheme="minorHAnsi" w:hAnsiTheme="minorHAnsi" w:cs="Arial"/>
                          <w:sz w:val="20"/>
                          <w:szCs w:val="20"/>
                          <w:lang w:val="de-DE"/>
                        </w:rPr>
                        <w:t xml:space="preserve"> Schulte Elektrotechnik</w:t>
                      </w:r>
                    </w:p>
                  </w:txbxContent>
                </v:textbox>
              </v:shape>
            </w:pict>
          </mc:Fallback>
        </mc:AlternateContent>
      </w:r>
    </w:p>
    <w:p w14:paraId="6393E783" w14:textId="598B9E48" w:rsidR="00A2368B" w:rsidRDefault="00653659" w:rsidP="0006573F">
      <w:pPr>
        <w:spacing w:after="0"/>
        <w:rPr>
          <w:rFonts w:cs="Calibri"/>
          <w:b/>
          <w:spacing w:val="-2"/>
          <w:sz w:val="24"/>
          <w:szCs w:val="24"/>
          <w:lang w:val="de-DE" w:eastAsia="de-DE"/>
        </w:rPr>
      </w:pPr>
      <w:r w:rsidRPr="005877B2">
        <w:rPr>
          <w:rFonts w:asciiTheme="minorHAnsi" w:hAnsiTheme="minorHAnsi" w:cs="Arial"/>
          <w:noProof/>
          <w:sz w:val="20"/>
          <w:szCs w:val="20"/>
          <w:lang w:val="de-DE"/>
        </w:rPr>
        <w:lastRenderedPageBreak/>
        <mc:AlternateContent>
          <mc:Choice Requires="wps">
            <w:drawing>
              <wp:anchor distT="0" distB="0" distL="114300" distR="114300" simplePos="0" relativeHeight="251695104" behindDoc="0" locked="0" layoutInCell="1" allowOverlap="1" wp14:anchorId="02D9101D" wp14:editId="389C536C">
                <wp:simplePos x="0" y="0"/>
                <wp:positionH relativeFrom="column">
                  <wp:posOffset>3265170</wp:posOffset>
                </wp:positionH>
                <wp:positionV relativeFrom="paragraph">
                  <wp:posOffset>2097460</wp:posOffset>
                </wp:positionV>
                <wp:extent cx="2353310" cy="1247775"/>
                <wp:effectExtent l="0" t="0" r="0" b="0"/>
                <wp:wrapNone/>
                <wp:docPr id="16" name="Textfeld 16"/>
                <wp:cNvGraphicFramePr/>
                <a:graphic xmlns:a="http://schemas.openxmlformats.org/drawingml/2006/main">
                  <a:graphicData uri="http://schemas.microsoft.com/office/word/2010/wordprocessingShape">
                    <wps:wsp>
                      <wps:cNvSpPr txBox="1"/>
                      <wps:spPr>
                        <a:xfrm>
                          <a:off x="0" y="0"/>
                          <a:ext cx="2353310" cy="1247775"/>
                        </a:xfrm>
                        <a:prstGeom prst="rect">
                          <a:avLst/>
                        </a:prstGeom>
                        <a:solidFill>
                          <a:schemeClr val="lt1"/>
                        </a:solidFill>
                        <a:ln w="6350">
                          <a:noFill/>
                        </a:ln>
                      </wps:spPr>
                      <wps:txbx>
                        <w:txbxContent>
                          <w:p w14:paraId="3A06DD52" w14:textId="6BB65EF9" w:rsidR="00F60671" w:rsidRPr="00894DB9" w:rsidRDefault="00F60671" w:rsidP="00F60671">
                            <w:pPr>
                              <w:spacing w:line="240" w:lineRule="auto"/>
                              <w:ind w:right="-2"/>
                              <w:rPr>
                                <w:rFonts w:asciiTheme="minorHAnsi" w:hAnsiTheme="minorHAnsi" w:cs="Arial"/>
                                <w:b/>
                                <w:lang w:val="de-DE"/>
                              </w:rPr>
                            </w:pPr>
                            <w:r>
                              <w:rPr>
                                <w:rFonts w:asciiTheme="minorHAnsi" w:hAnsiTheme="minorHAnsi" w:cs="Arial"/>
                                <w:b/>
                                <w:lang w:val="de-DE"/>
                              </w:rPr>
                              <w:t>EVOline</w:t>
                            </w:r>
                            <w:r w:rsidRPr="00894DB9">
                              <w:rPr>
                                <w:rFonts w:asciiTheme="minorHAnsi" w:hAnsiTheme="minorHAnsi" w:cs="Arial"/>
                                <w:b/>
                                <w:lang w:val="de-DE"/>
                              </w:rPr>
                              <w:t>_</w:t>
                            </w:r>
                            <w:r>
                              <w:rPr>
                                <w:rFonts w:asciiTheme="minorHAnsi" w:hAnsiTheme="minorHAnsi" w:cs="Arial"/>
                                <w:b/>
                                <w:lang w:val="de-DE"/>
                              </w:rPr>
                              <w:t>Biozentrum_Wien_</w:t>
                            </w:r>
                            <w:r w:rsidRPr="00894DB9">
                              <w:rPr>
                                <w:rFonts w:asciiTheme="minorHAnsi" w:hAnsiTheme="minorHAnsi" w:cs="Arial"/>
                                <w:b/>
                                <w:lang w:val="de-DE"/>
                              </w:rPr>
                              <w:t>0</w:t>
                            </w:r>
                            <w:r>
                              <w:rPr>
                                <w:rFonts w:asciiTheme="minorHAnsi" w:hAnsiTheme="minorHAnsi" w:cs="Arial"/>
                                <w:b/>
                                <w:lang w:val="de-DE"/>
                              </w:rPr>
                              <w:t>6</w:t>
                            </w:r>
                            <w:r w:rsidRPr="00894DB9">
                              <w:rPr>
                                <w:rFonts w:asciiTheme="minorHAnsi" w:hAnsiTheme="minorHAnsi" w:cs="Arial"/>
                                <w:b/>
                                <w:lang w:val="de-DE"/>
                              </w:rPr>
                              <w:t xml:space="preserve">.jpg                                                          </w:t>
                            </w:r>
                          </w:p>
                          <w:p w14:paraId="34656BA8" w14:textId="2B9C2C4F" w:rsidR="00F60671" w:rsidRDefault="00F60671" w:rsidP="00F60671">
                            <w:pPr>
                              <w:spacing w:line="240" w:lineRule="auto"/>
                              <w:ind w:right="-2"/>
                              <w:rPr>
                                <w:rFonts w:cs="Calibri"/>
                                <w:sz w:val="20"/>
                                <w:szCs w:val="20"/>
                                <w:lang w:val="de-DE"/>
                              </w:rPr>
                            </w:pPr>
                            <w:r>
                              <w:rPr>
                                <w:rFonts w:cs="Calibri"/>
                                <w:sz w:val="20"/>
                                <w:szCs w:val="20"/>
                                <w:lang w:val="de-DE"/>
                              </w:rPr>
                              <w:t>In die Tischplatte integriert bietet der EVOline One</w:t>
                            </w:r>
                            <w:r w:rsidR="00111B41">
                              <w:rPr>
                                <w:rFonts w:cs="Calibri"/>
                                <w:sz w:val="20"/>
                                <w:szCs w:val="20"/>
                                <w:lang w:val="de-DE"/>
                              </w:rPr>
                              <w:t>Lock</w:t>
                            </w:r>
                            <w:r>
                              <w:rPr>
                                <w:rFonts w:cs="Calibri"/>
                                <w:sz w:val="20"/>
                                <w:szCs w:val="20"/>
                                <w:lang w:val="de-DE"/>
                              </w:rPr>
                              <w:t xml:space="preserve"> direkten Anschluss für Laptop, Smartphone und </w:t>
                            </w:r>
                            <w:r w:rsidRPr="00A07D03">
                              <w:rPr>
                                <w:rFonts w:cs="Calibri"/>
                                <w:sz w:val="20"/>
                                <w:szCs w:val="20"/>
                                <w:lang w:val="de-DE"/>
                              </w:rPr>
                              <w:t>Co</w:t>
                            </w:r>
                            <w:r w:rsidR="00F31294" w:rsidRPr="00A07D03">
                              <w:rPr>
                                <w:rFonts w:cs="Calibri"/>
                                <w:sz w:val="20"/>
                                <w:szCs w:val="20"/>
                                <w:lang w:val="de-DE"/>
                              </w:rPr>
                              <w:t xml:space="preserve"> bei Tischen für gehbehinderte Personen.</w:t>
                            </w:r>
                          </w:p>
                          <w:p w14:paraId="31DFCFD8" w14:textId="77777777" w:rsidR="00F60671" w:rsidRPr="006A3B5B" w:rsidRDefault="00F60671" w:rsidP="00F60671">
                            <w:pPr>
                              <w:spacing w:after="0"/>
                              <w:ind w:right="-2"/>
                              <w:rPr>
                                <w:rFonts w:cs="Calibri"/>
                                <w:sz w:val="20"/>
                                <w:szCs w:val="20"/>
                                <w:lang w:val="de-DE"/>
                              </w:rPr>
                            </w:pPr>
                            <w:r w:rsidRPr="00646945">
                              <w:rPr>
                                <w:rFonts w:cs="Calibri"/>
                                <w:sz w:val="20"/>
                                <w:szCs w:val="20"/>
                                <w:lang w:val="de-DE"/>
                              </w:rPr>
                              <w:t>©</w:t>
                            </w:r>
                            <w:r w:rsidRPr="00646945">
                              <w:rPr>
                                <w:rFonts w:asciiTheme="minorHAnsi" w:hAnsiTheme="minorHAnsi" w:cs="Arial"/>
                                <w:sz w:val="20"/>
                                <w:szCs w:val="20"/>
                                <w:lang w:val="de-DE"/>
                              </w:rPr>
                              <w:t xml:space="preserve"> Schulte Elektrotechnik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D9101D" id="Textfeld 16" o:spid="_x0000_s1029" type="#_x0000_t202" style="position:absolute;margin-left:257.1pt;margin-top:165.15pt;width:185.3pt;height:98.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" fillcolor="white [3201]" stroked="f" strokeweight=".5pt">
                <v:textbox>
                  <w:txbxContent>
                    <w:p w14:paraId="3A06DD52" w14:textId="6BB65EF9" w:rsidR="00F60671" w:rsidRPr="00894DB9" w:rsidRDefault="00F60671" w:rsidP="00F60671">
                      <w:pPr>
                        <w:spacing w:line="240" w:lineRule="auto"/>
                        <w:ind w:right="-2"/>
                        <w:rPr>
                          <w:rFonts w:asciiTheme="minorHAnsi" w:hAnsiTheme="minorHAnsi" w:cs="Arial"/>
                          <w:b/>
                          <w:lang w:val="de-DE"/>
                        </w:rPr>
                      </w:pPr>
                      <w:r>
                        <w:rPr>
                          <w:rFonts w:asciiTheme="minorHAnsi" w:hAnsiTheme="minorHAnsi" w:cs="Arial"/>
                          <w:b/>
                          <w:lang w:val="de-DE"/>
                        </w:rPr>
                        <w:t>EVOline</w:t>
                      </w:r>
                      <w:r w:rsidRPr="00894DB9">
                        <w:rPr>
                          <w:rFonts w:asciiTheme="minorHAnsi" w:hAnsiTheme="minorHAnsi" w:cs="Arial"/>
                          <w:b/>
                          <w:lang w:val="de-DE"/>
                        </w:rPr>
                        <w:t>_</w:t>
                      </w:r>
                      <w:r>
                        <w:rPr>
                          <w:rFonts w:asciiTheme="minorHAnsi" w:hAnsiTheme="minorHAnsi" w:cs="Arial"/>
                          <w:b/>
                          <w:lang w:val="de-DE"/>
                        </w:rPr>
                        <w:t>Biozentrum_Wien_</w:t>
                      </w:r>
                      <w:r w:rsidRPr="00894DB9">
                        <w:rPr>
                          <w:rFonts w:asciiTheme="minorHAnsi" w:hAnsiTheme="minorHAnsi" w:cs="Arial"/>
                          <w:b/>
                          <w:lang w:val="de-DE"/>
                        </w:rPr>
                        <w:t>0</w:t>
                      </w:r>
                      <w:r>
                        <w:rPr>
                          <w:rFonts w:asciiTheme="minorHAnsi" w:hAnsiTheme="minorHAnsi" w:cs="Arial"/>
                          <w:b/>
                          <w:lang w:val="de-DE"/>
                        </w:rPr>
                        <w:t>6</w:t>
                      </w:r>
                      <w:r w:rsidRPr="00894DB9">
                        <w:rPr>
                          <w:rFonts w:asciiTheme="minorHAnsi" w:hAnsiTheme="minorHAnsi" w:cs="Arial"/>
                          <w:b/>
                          <w:lang w:val="de-DE"/>
                        </w:rPr>
                        <w:t xml:space="preserve">.jpg                                                          </w:t>
                      </w:r>
                    </w:p>
                    <w:p w14:paraId="34656BA8" w14:textId="2B9C2C4F" w:rsidR="00F60671" w:rsidRDefault="00F60671" w:rsidP="00F60671">
                      <w:pPr>
                        <w:spacing w:line="240" w:lineRule="auto"/>
                        <w:ind w:right="-2"/>
                        <w:rPr>
                          <w:rFonts w:cs="Calibri"/>
                          <w:sz w:val="20"/>
                          <w:szCs w:val="20"/>
                          <w:lang w:val="de-DE"/>
                        </w:rPr>
                      </w:pPr>
                      <w:r>
                        <w:rPr>
                          <w:rFonts w:cs="Calibri"/>
                          <w:sz w:val="20"/>
                          <w:szCs w:val="20"/>
                          <w:lang w:val="de-DE"/>
                        </w:rPr>
                        <w:t>In die Tischplatte integriert bietet der EVOline One</w:t>
                      </w:r>
                      <w:r w:rsidR="00111B41">
                        <w:rPr>
                          <w:rFonts w:cs="Calibri"/>
                          <w:sz w:val="20"/>
                          <w:szCs w:val="20"/>
                          <w:lang w:val="de-DE"/>
                        </w:rPr>
                        <w:t>Lock</w:t>
                      </w:r>
                      <w:r>
                        <w:rPr>
                          <w:rFonts w:cs="Calibri"/>
                          <w:sz w:val="20"/>
                          <w:szCs w:val="20"/>
                          <w:lang w:val="de-DE"/>
                        </w:rPr>
                        <w:t xml:space="preserve"> direkten Anschluss für Laptop, Smartphone und </w:t>
                      </w:r>
                      <w:r w:rsidRPr="00A07D03">
                        <w:rPr>
                          <w:rFonts w:cs="Calibri"/>
                          <w:sz w:val="20"/>
                          <w:szCs w:val="20"/>
                          <w:lang w:val="de-DE"/>
                        </w:rPr>
                        <w:t>Co</w:t>
                      </w:r>
                      <w:r w:rsidR="00F31294" w:rsidRPr="00A07D03">
                        <w:rPr>
                          <w:rFonts w:cs="Calibri"/>
                          <w:sz w:val="20"/>
                          <w:szCs w:val="20"/>
                          <w:lang w:val="de-DE"/>
                        </w:rPr>
                        <w:t xml:space="preserve"> bei Tischen für gehbehinderte Personen.</w:t>
                      </w:r>
                    </w:p>
                    <w:p w14:paraId="31DFCFD8" w14:textId="77777777" w:rsidR="00F60671" w:rsidRPr="006A3B5B" w:rsidRDefault="00F60671" w:rsidP="00F60671">
                      <w:pPr>
                        <w:spacing w:after="0"/>
                        <w:ind w:right="-2"/>
                        <w:rPr>
                          <w:rFonts w:cs="Calibri"/>
                          <w:sz w:val="20"/>
                          <w:szCs w:val="20"/>
                          <w:lang w:val="de-DE"/>
                        </w:rPr>
                      </w:pPr>
                      <w:r w:rsidRPr="00646945">
                        <w:rPr>
                          <w:rFonts w:cs="Calibri"/>
                          <w:sz w:val="20"/>
                          <w:szCs w:val="20"/>
                          <w:lang w:val="de-DE"/>
                        </w:rPr>
                        <w:t>©</w:t>
                      </w:r>
                      <w:r w:rsidRPr="00646945">
                        <w:rPr>
                          <w:rFonts w:asciiTheme="minorHAnsi" w:hAnsiTheme="minorHAnsi" w:cs="Arial"/>
                          <w:sz w:val="20"/>
                          <w:szCs w:val="20"/>
                          <w:lang w:val="de-DE"/>
                        </w:rPr>
                        <w:t xml:space="preserve"> Schulte Elektrotechnik</w:t>
                      </w:r>
                    </w:p>
                  </w:txbxContent>
                </v:textbox>
              </v:shape>
            </w:pict>
          </mc:Fallback>
        </mc:AlternateContent>
      </w:r>
      <w:r w:rsidRPr="005877B2">
        <w:rPr>
          <w:rFonts w:asciiTheme="minorHAnsi" w:hAnsiTheme="minorHAnsi" w:cs="Arial"/>
          <w:noProof/>
          <w:sz w:val="20"/>
          <w:szCs w:val="20"/>
          <w:lang w:val="de-DE"/>
        </w:rPr>
        <mc:AlternateContent>
          <mc:Choice Requires="wps">
            <w:drawing>
              <wp:anchor distT="0" distB="0" distL="114300" distR="114300" simplePos="0" relativeHeight="251688960" behindDoc="0" locked="0" layoutInCell="1" allowOverlap="1" wp14:anchorId="712C8A37" wp14:editId="665C39C2">
                <wp:simplePos x="0" y="0"/>
                <wp:positionH relativeFrom="column">
                  <wp:posOffset>100330</wp:posOffset>
                </wp:positionH>
                <wp:positionV relativeFrom="paragraph">
                  <wp:posOffset>2055164</wp:posOffset>
                </wp:positionV>
                <wp:extent cx="3041650" cy="1557020"/>
                <wp:effectExtent l="0" t="0" r="6350" b="5080"/>
                <wp:wrapNone/>
                <wp:docPr id="14" name="Textfeld 14"/>
                <wp:cNvGraphicFramePr/>
                <a:graphic xmlns:a="http://schemas.openxmlformats.org/drawingml/2006/main">
                  <a:graphicData uri="http://schemas.microsoft.com/office/word/2010/wordprocessingShape">
                    <wps:wsp>
                      <wps:cNvSpPr txBox="1"/>
                      <wps:spPr>
                        <a:xfrm>
                          <a:off x="0" y="0"/>
                          <a:ext cx="3041650" cy="1557020"/>
                        </a:xfrm>
                        <a:prstGeom prst="rect">
                          <a:avLst/>
                        </a:prstGeom>
                        <a:solidFill>
                          <a:schemeClr val="lt1"/>
                        </a:solidFill>
                        <a:ln w="6350">
                          <a:noFill/>
                        </a:ln>
                      </wps:spPr>
                      <wps:txbx>
                        <w:txbxContent>
                          <w:p w14:paraId="74901F71" w14:textId="190041F4" w:rsidR="007040FC" w:rsidRPr="00894DB9" w:rsidRDefault="007040FC" w:rsidP="007040FC">
                            <w:pPr>
                              <w:spacing w:line="240" w:lineRule="auto"/>
                              <w:ind w:right="-2"/>
                              <w:rPr>
                                <w:rFonts w:asciiTheme="minorHAnsi" w:hAnsiTheme="minorHAnsi" w:cs="Arial"/>
                                <w:b/>
                                <w:lang w:val="de-DE"/>
                              </w:rPr>
                            </w:pPr>
                            <w:r>
                              <w:rPr>
                                <w:rFonts w:asciiTheme="minorHAnsi" w:hAnsiTheme="minorHAnsi" w:cs="Arial"/>
                                <w:b/>
                                <w:lang w:val="de-DE"/>
                              </w:rPr>
                              <w:t>EVOline</w:t>
                            </w:r>
                            <w:r w:rsidRPr="00894DB9">
                              <w:rPr>
                                <w:rFonts w:asciiTheme="minorHAnsi" w:hAnsiTheme="minorHAnsi" w:cs="Arial"/>
                                <w:b/>
                                <w:lang w:val="de-DE"/>
                              </w:rPr>
                              <w:t>_</w:t>
                            </w:r>
                            <w:r>
                              <w:rPr>
                                <w:rFonts w:asciiTheme="minorHAnsi" w:hAnsiTheme="minorHAnsi" w:cs="Arial"/>
                                <w:b/>
                                <w:lang w:val="de-DE"/>
                              </w:rPr>
                              <w:t>Biozentrum_Wien_</w:t>
                            </w:r>
                            <w:r w:rsidRPr="00894DB9">
                              <w:rPr>
                                <w:rFonts w:asciiTheme="minorHAnsi" w:hAnsiTheme="minorHAnsi" w:cs="Arial"/>
                                <w:b/>
                                <w:lang w:val="de-DE"/>
                              </w:rPr>
                              <w:t>0</w:t>
                            </w:r>
                            <w:r w:rsidR="00F60671">
                              <w:rPr>
                                <w:rFonts w:asciiTheme="minorHAnsi" w:hAnsiTheme="minorHAnsi" w:cs="Arial"/>
                                <w:b/>
                                <w:lang w:val="de-DE"/>
                              </w:rPr>
                              <w:t>5</w:t>
                            </w:r>
                            <w:r w:rsidRPr="00894DB9">
                              <w:rPr>
                                <w:rFonts w:asciiTheme="minorHAnsi" w:hAnsiTheme="minorHAnsi" w:cs="Arial"/>
                                <w:b/>
                                <w:lang w:val="de-DE"/>
                              </w:rPr>
                              <w:t xml:space="preserve">.jpg                                                          </w:t>
                            </w:r>
                          </w:p>
                          <w:p w14:paraId="58133181" w14:textId="249E0AFF" w:rsidR="007040FC" w:rsidRDefault="004E4F46" w:rsidP="007040FC">
                            <w:pPr>
                              <w:spacing w:line="240" w:lineRule="auto"/>
                              <w:ind w:right="-2"/>
                              <w:rPr>
                                <w:rFonts w:cs="Calibri"/>
                                <w:sz w:val="20"/>
                                <w:szCs w:val="20"/>
                                <w:lang w:val="de-DE"/>
                              </w:rPr>
                            </w:pPr>
                            <w:r>
                              <w:rPr>
                                <w:rFonts w:cs="Calibri"/>
                                <w:sz w:val="20"/>
                                <w:szCs w:val="20"/>
                                <w:lang w:val="de-DE"/>
                              </w:rPr>
                              <w:t xml:space="preserve">Mediensäulen mit </w:t>
                            </w:r>
                            <w:r w:rsidR="007040FC">
                              <w:rPr>
                                <w:rFonts w:cs="Calibri"/>
                                <w:sz w:val="20"/>
                                <w:szCs w:val="20"/>
                                <w:lang w:val="de-DE"/>
                              </w:rPr>
                              <w:t xml:space="preserve">EVOline </w:t>
                            </w:r>
                            <w:r>
                              <w:rPr>
                                <w:rFonts w:cs="Calibri"/>
                                <w:sz w:val="20"/>
                                <w:szCs w:val="20"/>
                                <w:lang w:val="de-DE"/>
                              </w:rPr>
                              <w:t>Vertical sorgen</w:t>
                            </w:r>
                            <w:r w:rsidR="00CC42CD">
                              <w:rPr>
                                <w:rFonts w:cs="Calibri"/>
                                <w:sz w:val="20"/>
                                <w:szCs w:val="20"/>
                                <w:lang w:val="de-DE"/>
                              </w:rPr>
                              <w:t xml:space="preserve"> in den</w:t>
                            </w:r>
                            <w:r w:rsidR="00111B41">
                              <w:rPr>
                                <w:rFonts w:cs="Calibri"/>
                                <w:sz w:val="20"/>
                                <w:szCs w:val="20"/>
                                <w:lang w:val="de-DE"/>
                              </w:rPr>
                              <w:t xml:space="preserve"> </w:t>
                            </w:r>
                            <w:r w:rsidR="00CC42CD">
                              <w:rPr>
                                <w:rFonts w:cs="Calibri"/>
                                <w:sz w:val="20"/>
                                <w:szCs w:val="20"/>
                                <w:lang w:val="de-DE"/>
                              </w:rPr>
                              <w:t xml:space="preserve">Büroräumen </w:t>
                            </w:r>
                            <w:r w:rsidR="00CC42CD" w:rsidRPr="00A07D03">
                              <w:rPr>
                                <w:rFonts w:cs="Calibri"/>
                                <w:sz w:val="20"/>
                                <w:szCs w:val="20"/>
                                <w:lang w:val="de-DE"/>
                              </w:rPr>
                              <w:t xml:space="preserve">auch bei </w:t>
                            </w:r>
                            <w:r w:rsidRPr="00A07D03">
                              <w:rPr>
                                <w:rFonts w:cs="Calibri"/>
                                <w:sz w:val="20"/>
                                <w:szCs w:val="20"/>
                                <w:lang w:val="de-DE"/>
                              </w:rPr>
                              <w:t>wechselnder Möblierung für ein einfaches Handling der Strom</w:t>
                            </w:r>
                            <w:r w:rsidR="00F31294" w:rsidRPr="00A07D03">
                              <w:rPr>
                                <w:rFonts w:cs="Calibri"/>
                                <w:sz w:val="20"/>
                                <w:szCs w:val="20"/>
                                <w:lang w:val="de-DE"/>
                              </w:rPr>
                              <w:t>- und Daten</w:t>
                            </w:r>
                            <w:r w:rsidRPr="00A07D03">
                              <w:rPr>
                                <w:rFonts w:cs="Calibri"/>
                                <w:sz w:val="20"/>
                                <w:szCs w:val="20"/>
                                <w:lang w:val="de-DE"/>
                              </w:rPr>
                              <w:t>versorgung</w:t>
                            </w:r>
                            <w:r w:rsidR="009C790D" w:rsidRPr="00A07D03">
                              <w:rPr>
                                <w:rFonts w:cs="Calibri"/>
                                <w:sz w:val="20"/>
                                <w:szCs w:val="20"/>
                                <w:lang w:val="de-DE"/>
                              </w:rPr>
                              <w:t>. D</w:t>
                            </w:r>
                            <w:r w:rsidRPr="00A07D03">
                              <w:rPr>
                                <w:rFonts w:cs="Calibri"/>
                                <w:sz w:val="20"/>
                                <w:szCs w:val="20"/>
                                <w:lang w:val="de-DE"/>
                              </w:rPr>
                              <w:t>er Dock</w:t>
                            </w:r>
                            <w:r w:rsidR="000C2B99" w:rsidRPr="00A07D03">
                              <w:rPr>
                                <w:rFonts w:cs="Calibri"/>
                                <w:sz w:val="20"/>
                                <w:szCs w:val="20"/>
                                <w:lang w:val="de-DE"/>
                              </w:rPr>
                              <w:t xml:space="preserve"> </w:t>
                            </w:r>
                            <w:r w:rsidRPr="00A07D03">
                              <w:rPr>
                                <w:rFonts w:cs="Calibri"/>
                                <w:sz w:val="20"/>
                                <w:szCs w:val="20"/>
                                <w:lang w:val="de-DE"/>
                              </w:rPr>
                              <w:t xml:space="preserve">Square auf der Arbeitsfläche </w:t>
                            </w:r>
                            <w:r w:rsidR="009C790D" w:rsidRPr="00A07D03">
                              <w:rPr>
                                <w:rFonts w:cs="Calibri"/>
                                <w:sz w:val="20"/>
                                <w:szCs w:val="20"/>
                                <w:lang w:val="de-DE"/>
                              </w:rPr>
                              <w:t>und der Express</w:t>
                            </w:r>
                            <w:r w:rsidR="009C790D">
                              <w:rPr>
                                <w:rFonts w:cs="Calibri"/>
                                <w:sz w:val="20"/>
                                <w:szCs w:val="20"/>
                                <w:lang w:val="de-DE"/>
                              </w:rPr>
                              <w:t xml:space="preserve"> unter dem Tisch bieten </w:t>
                            </w:r>
                            <w:r>
                              <w:rPr>
                                <w:rFonts w:cs="Calibri"/>
                                <w:sz w:val="20"/>
                                <w:szCs w:val="20"/>
                                <w:lang w:val="de-DE"/>
                              </w:rPr>
                              <w:t>bequem erreichbare Anschlüsse</w:t>
                            </w:r>
                            <w:r w:rsidR="009C790D">
                              <w:rPr>
                                <w:rFonts w:cs="Calibri"/>
                                <w:sz w:val="20"/>
                                <w:szCs w:val="20"/>
                                <w:lang w:val="de-DE"/>
                              </w:rPr>
                              <w:t>.</w:t>
                            </w:r>
                          </w:p>
                          <w:p w14:paraId="735EFAA7" w14:textId="77777777" w:rsidR="007040FC" w:rsidRPr="006A3B5B" w:rsidRDefault="007040FC" w:rsidP="007040FC">
                            <w:pPr>
                              <w:spacing w:after="0"/>
                              <w:ind w:right="-2"/>
                              <w:rPr>
                                <w:rFonts w:cs="Calibri"/>
                                <w:sz w:val="20"/>
                                <w:szCs w:val="20"/>
                                <w:lang w:val="de-DE"/>
                              </w:rPr>
                            </w:pPr>
                            <w:r w:rsidRPr="00646945">
                              <w:rPr>
                                <w:rFonts w:cs="Calibri"/>
                                <w:sz w:val="20"/>
                                <w:szCs w:val="20"/>
                                <w:lang w:val="de-DE"/>
                              </w:rPr>
                              <w:t>©</w:t>
                            </w:r>
                            <w:r w:rsidRPr="00646945">
                              <w:rPr>
                                <w:rFonts w:asciiTheme="minorHAnsi" w:hAnsiTheme="minorHAnsi" w:cs="Arial"/>
                                <w:sz w:val="20"/>
                                <w:szCs w:val="20"/>
                                <w:lang w:val="de-DE"/>
                              </w:rPr>
                              <w:t xml:space="preserve"> Schulte Elektrotechnik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2C8A37" id="Textfeld 14" o:spid="_x0000_s1030" type="#_x0000_t202" style="position:absolute;margin-left:7.9pt;margin-top:161.8pt;width:239.5pt;height:122.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" fillcolor="white [3201]" stroked="f" strokeweight=".5pt">
                <v:textbox>
                  <w:txbxContent>
                    <w:p w14:paraId="74901F71" w14:textId="190041F4" w:rsidR="007040FC" w:rsidRPr="00894DB9" w:rsidRDefault="007040FC" w:rsidP="007040FC">
                      <w:pPr>
                        <w:spacing w:line="240" w:lineRule="auto"/>
                        <w:ind w:right="-2"/>
                        <w:rPr>
                          <w:rFonts w:asciiTheme="minorHAnsi" w:hAnsiTheme="minorHAnsi" w:cs="Arial"/>
                          <w:b/>
                          <w:lang w:val="de-DE"/>
                        </w:rPr>
                      </w:pPr>
                      <w:r>
                        <w:rPr>
                          <w:rFonts w:asciiTheme="minorHAnsi" w:hAnsiTheme="minorHAnsi" w:cs="Arial"/>
                          <w:b/>
                          <w:lang w:val="de-DE"/>
                        </w:rPr>
                        <w:t>EVOline</w:t>
                      </w:r>
                      <w:r w:rsidRPr="00894DB9">
                        <w:rPr>
                          <w:rFonts w:asciiTheme="minorHAnsi" w:hAnsiTheme="minorHAnsi" w:cs="Arial"/>
                          <w:b/>
                          <w:lang w:val="de-DE"/>
                        </w:rPr>
                        <w:t>_</w:t>
                      </w:r>
                      <w:r>
                        <w:rPr>
                          <w:rFonts w:asciiTheme="minorHAnsi" w:hAnsiTheme="minorHAnsi" w:cs="Arial"/>
                          <w:b/>
                          <w:lang w:val="de-DE"/>
                        </w:rPr>
                        <w:t>Biozentrum_Wien_</w:t>
                      </w:r>
                      <w:r w:rsidRPr="00894DB9">
                        <w:rPr>
                          <w:rFonts w:asciiTheme="minorHAnsi" w:hAnsiTheme="minorHAnsi" w:cs="Arial"/>
                          <w:b/>
                          <w:lang w:val="de-DE"/>
                        </w:rPr>
                        <w:t>0</w:t>
                      </w:r>
                      <w:r w:rsidR="00F60671">
                        <w:rPr>
                          <w:rFonts w:asciiTheme="minorHAnsi" w:hAnsiTheme="minorHAnsi" w:cs="Arial"/>
                          <w:b/>
                          <w:lang w:val="de-DE"/>
                        </w:rPr>
                        <w:t>5</w:t>
                      </w:r>
                      <w:r w:rsidRPr="00894DB9">
                        <w:rPr>
                          <w:rFonts w:asciiTheme="minorHAnsi" w:hAnsiTheme="minorHAnsi" w:cs="Arial"/>
                          <w:b/>
                          <w:lang w:val="de-DE"/>
                        </w:rPr>
                        <w:t xml:space="preserve">.jpg                                                          </w:t>
                      </w:r>
                    </w:p>
                    <w:p w14:paraId="58133181" w14:textId="249E0AFF" w:rsidR="007040FC" w:rsidRDefault="004E4F46" w:rsidP="007040FC">
                      <w:pPr>
                        <w:spacing w:line="240" w:lineRule="auto"/>
                        <w:ind w:right="-2"/>
                        <w:rPr>
                          <w:rFonts w:cs="Calibri"/>
                          <w:sz w:val="20"/>
                          <w:szCs w:val="20"/>
                          <w:lang w:val="de-DE"/>
                        </w:rPr>
                      </w:pPr>
                      <w:r>
                        <w:rPr>
                          <w:rFonts w:cs="Calibri"/>
                          <w:sz w:val="20"/>
                          <w:szCs w:val="20"/>
                          <w:lang w:val="de-DE"/>
                        </w:rPr>
                        <w:t xml:space="preserve">Mediensäulen mit </w:t>
                      </w:r>
                      <w:r w:rsidR="007040FC">
                        <w:rPr>
                          <w:rFonts w:cs="Calibri"/>
                          <w:sz w:val="20"/>
                          <w:szCs w:val="20"/>
                          <w:lang w:val="de-DE"/>
                        </w:rPr>
                        <w:t xml:space="preserve">EVOline </w:t>
                      </w:r>
                      <w:r>
                        <w:rPr>
                          <w:rFonts w:cs="Calibri"/>
                          <w:sz w:val="20"/>
                          <w:szCs w:val="20"/>
                          <w:lang w:val="de-DE"/>
                        </w:rPr>
                        <w:t>Vertical sorgen</w:t>
                      </w:r>
                      <w:r w:rsidR="00CC42CD">
                        <w:rPr>
                          <w:rFonts w:cs="Calibri"/>
                          <w:sz w:val="20"/>
                          <w:szCs w:val="20"/>
                          <w:lang w:val="de-DE"/>
                        </w:rPr>
                        <w:t xml:space="preserve"> in den</w:t>
                      </w:r>
                      <w:r w:rsidR="00111B41">
                        <w:rPr>
                          <w:rFonts w:cs="Calibri"/>
                          <w:sz w:val="20"/>
                          <w:szCs w:val="20"/>
                          <w:lang w:val="de-DE"/>
                        </w:rPr>
                        <w:t xml:space="preserve"> </w:t>
                      </w:r>
                      <w:r w:rsidR="00CC42CD">
                        <w:rPr>
                          <w:rFonts w:cs="Calibri"/>
                          <w:sz w:val="20"/>
                          <w:szCs w:val="20"/>
                          <w:lang w:val="de-DE"/>
                        </w:rPr>
                        <w:t xml:space="preserve">Büroräumen </w:t>
                      </w:r>
                      <w:r w:rsidR="00CC42CD" w:rsidRPr="00A07D03">
                        <w:rPr>
                          <w:rFonts w:cs="Calibri"/>
                          <w:sz w:val="20"/>
                          <w:szCs w:val="20"/>
                          <w:lang w:val="de-DE"/>
                        </w:rPr>
                        <w:t xml:space="preserve">auch bei </w:t>
                      </w:r>
                      <w:r w:rsidRPr="00A07D03">
                        <w:rPr>
                          <w:rFonts w:cs="Calibri"/>
                          <w:sz w:val="20"/>
                          <w:szCs w:val="20"/>
                          <w:lang w:val="de-DE"/>
                        </w:rPr>
                        <w:t>wechselnder Möblierung für ein einfaches Handling der Strom</w:t>
                      </w:r>
                      <w:r w:rsidR="00F31294" w:rsidRPr="00A07D03">
                        <w:rPr>
                          <w:rFonts w:cs="Calibri"/>
                          <w:sz w:val="20"/>
                          <w:szCs w:val="20"/>
                          <w:lang w:val="de-DE"/>
                        </w:rPr>
                        <w:t>- und Daten</w:t>
                      </w:r>
                      <w:r w:rsidRPr="00A07D03">
                        <w:rPr>
                          <w:rFonts w:cs="Calibri"/>
                          <w:sz w:val="20"/>
                          <w:szCs w:val="20"/>
                          <w:lang w:val="de-DE"/>
                        </w:rPr>
                        <w:t>versorgung</w:t>
                      </w:r>
                      <w:r w:rsidR="009C790D" w:rsidRPr="00A07D03">
                        <w:rPr>
                          <w:rFonts w:cs="Calibri"/>
                          <w:sz w:val="20"/>
                          <w:szCs w:val="20"/>
                          <w:lang w:val="de-DE"/>
                        </w:rPr>
                        <w:t>. D</w:t>
                      </w:r>
                      <w:r w:rsidRPr="00A07D03">
                        <w:rPr>
                          <w:rFonts w:cs="Calibri"/>
                          <w:sz w:val="20"/>
                          <w:szCs w:val="20"/>
                          <w:lang w:val="de-DE"/>
                        </w:rPr>
                        <w:t>er Dock</w:t>
                      </w:r>
                      <w:r w:rsidR="000C2B99" w:rsidRPr="00A07D03">
                        <w:rPr>
                          <w:rFonts w:cs="Calibri"/>
                          <w:sz w:val="20"/>
                          <w:szCs w:val="20"/>
                          <w:lang w:val="de-DE"/>
                        </w:rPr>
                        <w:t xml:space="preserve"> </w:t>
                      </w:r>
                      <w:r w:rsidRPr="00A07D03">
                        <w:rPr>
                          <w:rFonts w:cs="Calibri"/>
                          <w:sz w:val="20"/>
                          <w:szCs w:val="20"/>
                          <w:lang w:val="de-DE"/>
                        </w:rPr>
                        <w:t xml:space="preserve">Square auf der Arbeitsfläche </w:t>
                      </w:r>
                      <w:r w:rsidR="009C790D" w:rsidRPr="00A07D03">
                        <w:rPr>
                          <w:rFonts w:cs="Calibri"/>
                          <w:sz w:val="20"/>
                          <w:szCs w:val="20"/>
                          <w:lang w:val="de-DE"/>
                        </w:rPr>
                        <w:t>und der Express</w:t>
                      </w:r>
                      <w:r w:rsidR="009C790D">
                        <w:rPr>
                          <w:rFonts w:cs="Calibri"/>
                          <w:sz w:val="20"/>
                          <w:szCs w:val="20"/>
                          <w:lang w:val="de-DE"/>
                        </w:rPr>
                        <w:t xml:space="preserve"> unter dem Tisch bieten </w:t>
                      </w:r>
                      <w:r>
                        <w:rPr>
                          <w:rFonts w:cs="Calibri"/>
                          <w:sz w:val="20"/>
                          <w:szCs w:val="20"/>
                          <w:lang w:val="de-DE"/>
                        </w:rPr>
                        <w:t>bequem erreichbare Anschlüsse</w:t>
                      </w:r>
                      <w:r w:rsidR="009C790D">
                        <w:rPr>
                          <w:rFonts w:cs="Calibri"/>
                          <w:sz w:val="20"/>
                          <w:szCs w:val="20"/>
                          <w:lang w:val="de-DE"/>
                        </w:rPr>
                        <w:t>.</w:t>
                      </w:r>
                    </w:p>
                    <w:p w14:paraId="735EFAA7" w14:textId="77777777" w:rsidR="007040FC" w:rsidRPr="006A3B5B" w:rsidRDefault="007040FC" w:rsidP="007040FC">
                      <w:pPr>
                        <w:spacing w:after="0"/>
                        <w:ind w:right="-2"/>
                        <w:rPr>
                          <w:rFonts w:cs="Calibri"/>
                          <w:sz w:val="20"/>
                          <w:szCs w:val="20"/>
                          <w:lang w:val="de-DE"/>
                        </w:rPr>
                      </w:pPr>
                      <w:r w:rsidRPr="00646945">
                        <w:rPr>
                          <w:rFonts w:cs="Calibri"/>
                          <w:sz w:val="20"/>
                          <w:szCs w:val="20"/>
                          <w:lang w:val="de-DE"/>
                        </w:rPr>
                        <w:t>©</w:t>
                      </w:r>
                      <w:r w:rsidRPr="00646945">
                        <w:rPr>
                          <w:rFonts w:asciiTheme="minorHAnsi" w:hAnsiTheme="minorHAnsi" w:cs="Arial"/>
                          <w:sz w:val="20"/>
                          <w:szCs w:val="20"/>
                          <w:lang w:val="de-DE"/>
                        </w:rPr>
                        <w:t xml:space="preserve"> Schulte Elektrotechnik</w:t>
                      </w:r>
                    </w:p>
                  </w:txbxContent>
                </v:textbox>
              </v:shape>
            </w:pict>
          </mc:Fallback>
        </mc:AlternateContent>
      </w:r>
      <w:r>
        <w:rPr>
          <w:rFonts w:asciiTheme="minorHAnsi" w:hAnsiTheme="minorHAnsi" w:cs="Arial"/>
          <w:noProof/>
          <w:sz w:val="20"/>
          <w:szCs w:val="20"/>
          <w:lang w:val="de-DE"/>
        </w:rPr>
        <w:drawing>
          <wp:anchor distT="0" distB="0" distL="114300" distR="114300" simplePos="0" relativeHeight="251689984" behindDoc="0" locked="0" layoutInCell="1" allowOverlap="1" wp14:anchorId="49B4E108" wp14:editId="69943708">
            <wp:simplePos x="0" y="0"/>
            <wp:positionH relativeFrom="column">
              <wp:posOffset>3317875</wp:posOffset>
            </wp:positionH>
            <wp:positionV relativeFrom="paragraph">
              <wp:posOffset>249</wp:posOffset>
            </wp:positionV>
            <wp:extent cx="1457325" cy="2028190"/>
            <wp:effectExtent l="0" t="0" r="3175" b="3810"/>
            <wp:wrapTopAndBottom/>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2" cstate="email">
                      <a:extLst>
                        <a:ext uri="{28A0092B-C50C-407E-A947-70E740481C1C}">
                          <a14:useLocalDpi xmlns:a14="http://schemas.microsoft.com/office/drawing/2010/main"/>
                        </a:ext>
                      </a:extLst>
                    </a:blip>
                    <a:stretch>
                      <a:fillRect/>
                    </a:stretch>
                  </pic:blipFill>
                  <pic:spPr>
                    <a:xfrm>
                      <a:off x="0" y="0"/>
                      <a:ext cx="1457325" cy="2028190"/>
                    </a:xfrm>
                    <a:prstGeom prst="rect">
                      <a:avLst/>
                    </a:prstGeom>
                  </pic:spPr>
                </pic:pic>
              </a:graphicData>
            </a:graphic>
            <wp14:sizeRelH relativeFrom="page">
              <wp14:pctWidth>0</wp14:pctWidth>
            </wp14:sizeRelH>
            <wp14:sizeRelV relativeFrom="page">
              <wp14:pctHeight>0</wp14:pctHeight>
            </wp14:sizeRelV>
          </wp:anchor>
        </w:drawing>
      </w:r>
      <w:r>
        <w:rPr>
          <w:rFonts w:asciiTheme="minorHAnsi" w:hAnsiTheme="minorHAnsi" w:cs="Arial"/>
          <w:noProof/>
          <w:sz w:val="20"/>
          <w:szCs w:val="20"/>
          <w:lang w:val="de-DE"/>
        </w:rPr>
        <w:drawing>
          <wp:anchor distT="0" distB="0" distL="114300" distR="114300" simplePos="0" relativeHeight="251687936" behindDoc="0" locked="0" layoutInCell="1" allowOverlap="1" wp14:anchorId="4477CBDC" wp14:editId="7FDD0515">
            <wp:simplePos x="0" y="0"/>
            <wp:positionH relativeFrom="column">
              <wp:posOffset>130810</wp:posOffset>
            </wp:positionH>
            <wp:positionV relativeFrom="paragraph">
              <wp:posOffset>110</wp:posOffset>
            </wp:positionV>
            <wp:extent cx="2679700" cy="2009140"/>
            <wp:effectExtent l="0" t="0" r="0" b="0"/>
            <wp:wrapThrough wrapText="bothSides">
              <wp:wrapPolygon edited="0">
                <wp:start x="0" y="0"/>
                <wp:lineTo x="0" y="21436"/>
                <wp:lineTo x="21498" y="21436"/>
                <wp:lineTo x="21498" y="0"/>
                <wp:lineTo x="0" y="0"/>
              </wp:wrapPolygon>
            </wp:wrapThrough>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3" cstate="email">
                      <a:extLst>
                        <a:ext uri="{28A0092B-C50C-407E-A947-70E740481C1C}">
                          <a14:useLocalDpi xmlns:a14="http://schemas.microsoft.com/office/drawing/2010/main"/>
                        </a:ext>
                      </a:extLst>
                    </a:blip>
                    <a:stretch>
                      <a:fillRect/>
                    </a:stretch>
                  </pic:blipFill>
                  <pic:spPr>
                    <a:xfrm>
                      <a:off x="0" y="0"/>
                      <a:ext cx="2679700" cy="2009140"/>
                    </a:xfrm>
                    <a:prstGeom prst="rect">
                      <a:avLst/>
                    </a:prstGeom>
                  </pic:spPr>
                </pic:pic>
              </a:graphicData>
            </a:graphic>
            <wp14:sizeRelH relativeFrom="page">
              <wp14:pctWidth>0</wp14:pctWidth>
            </wp14:sizeRelH>
            <wp14:sizeRelV relativeFrom="page">
              <wp14:pctHeight>0</wp14:pctHeight>
            </wp14:sizeRelV>
          </wp:anchor>
        </w:drawing>
      </w:r>
    </w:p>
    <w:p w14:paraId="04699E05" w14:textId="75E851FD" w:rsidR="00A2368B" w:rsidRDefault="00A2368B" w:rsidP="0006573F">
      <w:pPr>
        <w:spacing w:after="0"/>
        <w:rPr>
          <w:rFonts w:cs="Calibri"/>
          <w:b/>
          <w:spacing w:val="-2"/>
          <w:sz w:val="24"/>
          <w:szCs w:val="24"/>
          <w:lang w:val="de-DE" w:eastAsia="de-DE"/>
        </w:rPr>
      </w:pPr>
    </w:p>
    <w:p w14:paraId="42DBEA2F" w14:textId="7557FD64" w:rsidR="00A2368B" w:rsidRDefault="00A2368B" w:rsidP="0006573F">
      <w:pPr>
        <w:spacing w:after="0"/>
        <w:rPr>
          <w:rFonts w:cs="Calibri"/>
          <w:b/>
          <w:spacing w:val="-2"/>
          <w:sz w:val="24"/>
          <w:szCs w:val="24"/>
          <w:lang w:val="de-DE" w:eastAsia="de-DE"/>
        </w:rPr>
      </w:pPr>
    </w:p>
    <w:p w14:paraId="53726A6A" w14:textId="7A2A28E5" w:rsidR="00A2368B" w:rsidRDefault="00A2368B" w:rsidP="0006573F">
      <w:pPr>
        <w:spacing w:after="0"/>
        <w:rPr>
          <w:rFonts w:cs="Calibri"/>
          <w:b/>
          <w:spacing w:val="-2"/>
          <w:sz w:val="24"/>
          <w:szCs w:val="24"/>
          <w:lang w:val="de-DE" w:eastAsia="de-DE"/>
        </w:rPr>
      </w:pPr>
    </w:p>
    <w:p w14:paraId="4DA335D2" w14:textId="6F0931B5" w:rsidR="00A2368B" w:rsidRDefault="00A2368B" w:rsidP="0006573F">
      <w:pPr>
        <w:spacing w:after="0"/>
        <w:rPr>
          <w:rFonts w:cs="Calibri"/>
          <w:b/>
          <w:spacing w:val="-2"/>
          <w:sz w:val="24"/>
          <w:szCs w:val="24"/>
          <w:lang w:val="de-DE" w:eastAsia="de-DE"/>
        </w:rPr>
      </w:pPr>
    </w:p>
    <w:p w14:paraId="790C8E97" w14:textId="77777777" w:rsidR="00F60671" w:rsidRDefault="00F60671" w:rsidP="0006573F">
      <w:pPr>
        <w:spacing w:after="0"/>
        <w:rPr>
          <w:rFonts w:cs="Calibri"/>
          <w:b/>
          <w:spacing w:val="-2"/>
          <w:sz w:val="24"/>
          <w:szCs w:val="24"/>
          <w:lang w:val="de-DE" w:eastAsia="de-DE"/>
        </w:rPr>
      </w:pPr>
    </w:p>
    <w:p w14:paraId="70D8ADD3" w14:textId="77777777" w:rsidR="00F60671" w:rsidRDefault="00F60671" w:rsidP="0006573F">
      <w:pPr>
        <w:spacing w:after="0"/>
        <w:rPr>
          <w:rFonts w:cs="Calibri"/>
          <w:b/>
          <w:spacing w:val="-2"/>
          <w:sz w:val="24"/>
          <w:szCs w:val="24"/>
          <w:lang w:val="de-DE" w:eastAsia="de-DE"/>
        </w:rPr>
      </w:pPr>
    </w:p>
    <w:p w14:paraId="5DC43D41" w14:textId="77777777" w:rsidR="00BC5E1A" w:rsidRDefault="00BC5E1A" w:rsidP="0006573F">
      <w:pPr>
        <w:spacing w:after="0"/>
        <w:rPr>
          <w:rFonts w:cs="Calibri"/>
          <w:b/>
          <w:spacing w:val="-2"/>
          <w:sz w:val="24"/>
          <w:szCs w:val="24"/>
          <w:lang w:val="de-DE" w:eastAsia="de-DE"/>
        </w:rPr>
      </w:pPr>
    </w:p>
    <w:p w14:paraId="3B039901" w14:textId="77777777" w:rsidR="00653659" w:rsidRDefault="00653659" w:rsidP="0006573F">
      <w:pPr>
        <w:spacing w:after="0"/>
        <w:rPr>
          <w:rFonts w:cs="Calibri"/>
          <w:b/>
          <w:spacing w:val="-2"/>
          <w:sz w:val="24"/>
          <w:szCs w:val="24"/>
          <w:lang w:val="de-DE" w:eastAsia="de-DE"/>
        </w:rPr>
      </w:pPr>
    </w:p>
    <w:p w14:paraId="30497A96" w14:textId="5C4415C2" w:rsidR="00C6391E" w:rsidRPr="00456DB6" w:rsidRDefault="00C6391E" w:rsidP="0006573F">
      <w:pPr>
        <w:spacing w:after="0"/>
        <w:rPr>
          <w:rFonts w:cs="Calibri"/>
          <w:color w:val="000000" w:themeColor="text1"/>
          <w:spacing w:val="-2"/>
          <w:sz w:val="24"/>
          <w:szCs w:val="24"/>
          <w:lang w:val="de-DE" w:eastAsia="de-DE"/>
        </w:rPr>
      </w:pPr>
      <w:r w:rsidRPr="00C6391E">
        <w:rPr>
          <w:rFonts w:cs="Calibri"/>
          <w:b/>
          <w:spacing w:val="-2"/>
          <w:sz w:val="24"/>
          <w:szCs w:val="24"/>
          <w:lang w:val="de-DE" w:eastAsia="de-DE"/>
        </w:rPr>
        <w:t xml:space="preserve">Über Schulte Elektrotechnik </w:t>
      </w:r>
    </w:p>
    <w:p w14:paraId="5E1170E4" w14:textId="759CC42F" w:rsidR="009C4F92" w:rsidRDefault="00C6391E" w:rsidP="0006573F">
      <w:pPr>
        <w:autoSpaceDE w:val="0"/>
        <w:autoSpaceDN w:val="0"/>
        <w:adjustRightInd w:val="0"/>
        <w:spacing w:after="0"/>
        <w:ind w:right="-2"/>
        <w:rPr>
          <w:rFonts w:cs="Calibri"/>
          <w:spacing w:val="-2"/>
          <w:sz w:val="24"/>
          <w:szCs w:val="24"/>
          <w:lang w:val="de-DE" w:eastAsia="de-DE"/>
        </w:rPr>
      </w:pPr>
      <w:r w:rsidRPr="00C6391E">
        <w:rPr>
          <w:rFonts w:cs="Calibri"/>
          <w:spacing w:val="-2"/>
          <w:sz w:val="24"/>
          <w:szCs w:val="24"/>
          <w:lang w:val="de-DE" w:eastAsia="de-DE"/>
        </w:rPr>
        <w:t xml:space="preserve">Hinter EVOline steht Schulte Elektrotechnik. 1964 machte sich Siegfried Schulte in Lüdenscheid als Ingenieur selbstständig – und arbeitet bis heute an seiner Vision, Elektrik sicherer und intelligenter zu machen. Als Anbieter modularer Systemlösungen für Strom- und Datenanschlüsse entwickelt EVOline Produktlösungen für die gesamte Bandbreite der Elektrifizierung von Büroarbeitswelten </w:t>
      </w:r>
      <w:r w:rsidR="000435E9">
        <w:rPr>
          <w:rFonts w:cs="Calibri"/>
          <w:spacing w:val="-2"/>
          <w:sz w:val="24"/>
          <w:szCs w:val="24"/>
          <w:lang w:val="de-DE" w:eastAsia="de-DE"/>
        </w:rPr>
        <w:t>und</w:t>
      </w:r>
      <w:r w:rsidRPr="00C6391E">
        <w:rPr>
          <w:rFonts w:cs="Calibri"/>
          <w:spacing w:val="-2"/>
          <w:sz w:val="24"/>
          <w:szCs w:val="24"/>
          <w:lang w:val="de-DE" w:eastAsia="de-DE"/>
        </w:rPr>
        <w:t xml:space="preserve"> in Wohnräumen. Heute ist Schulte Elektrotechnik mit mehr als 30 Verkaufspartnern weltweit aktiv. Sämtliche EVOline-Produkte werden von rund 170 Mitarbeitern bei Schulte Elektrotechnik in Lüdenscheid in einer hohen Fertigungstiefe hergestellt. Der große Anteil an manueller Konfektionierung in der Produktion gewährleistet die hochwertige Verarbeitungsqualität. EVOline hat mehrere Designpreise gewonnen, allein </w:t>
      </w:r>
      <w:r w:rsidR="00484C7C">
        <w:rPr>
          <w:rFonts w:cs="Calibri"/>
          <w:spacing w:val="-2"/>
          <w:sz w:val="24"/>
          <w:szCs w:val="24"/>
          <w:lang w:val="de-DE" w:eastAsia="de-DE"/>
        </w:rPr>
        <w:t>2019 den Red Dot Award, den Iconic Award</w:t>
      </w:r>
      <w:r w:rsidR="004E2353">
        <w:rPr>
          <w:rFonts w:cs="Calibri"/>
          <w:spacing w:val="-2"/>
          <w:sz w:val="24"/>
          <w:szCs w:val="24"/>
          <w:lang w:val="de-DE" w:eastAsia="de-DE"/>
        </w:rPr>
        <w:t xml:space="preserve"> </w:t>
      </w:r>
      <w:r w:rsidR="000435E9">
        <w:rPr>
          <w:rFonts w:cs="Calibri"/>
          <w:spacing w:val="-2"/>
          <w:sz w:val="24"/>
          <w:szCs w:val="24"/>
          <w:lang w:val="de-DE" w:eastAsia="de-DE"/>
        </w:rPr>
        <w:t xml:space="preserve">– </w:t>
      </w:r>
      <w:r w:rsidR="004E2353">
        <w:rPr>
          <w:rFonts w:cs="Calibri"/>
          <w:spacing w:val="-2"/>
          <w:sz w:val="24"/>
          <w:szCs w:val="24"/>
          <w:lang w:val="de-DE" w:eastAsia="de-DE"/>
        </w:rPr>
        <w:t>Innovative Interior</w:t>
      </w:r>
      <w:r w:rsidR="00484C7C">
        <w:rPr>
          <w:rFonts w:cs="Calibri"/>
          <w:spacing w:val="-2"/>
          <w:sz w:val="24"/>
          <w:szCs w:val="24"/>
          <w:lang w:val="de-DE" w:eastAsia="de-DE"/>
        </w:rPr>
        <w:t xml:space="preserve">, den </w:t>
      </w:r>
      <w:r w:rsidR="004E2353">
        <w:rPr>
          <w:rFonts w:cs="Calibri"/>
          <w:spacing w:val="-2"/>
          <w:sz w:val="24"/>
          <w:szCs w:val="24"/>
          <w:lang w:val="de-DE" w:eastAsia="de-DE"/>
        </w:rPr>
        <w:t xml:space="preserve">Interzum Award </w:t>
      </w:r>
      <w:r w:rsidR="000435E9">
        <w:rPr>
          <w:rFonts w:cs="Calibri"/>
          <w:spacing w:val="-2"/>
          <w:sz w:val="24"/>
          <w:szCs w:val="24"/>
          <w:lang w:val="de-DE" w:eastAsia="de-DE"/>
        </w:rPr>
        <w:softHyphen/>
        <w:t>–</w:t>
      </w:r>
      <w:r w:rsidR="004E2353">
        <w:rPr>
          <w:rFonts w:cs="Calibri"/>
          <w:spacing w:val="-2"/>
          <w:sz w:val="24"/>
          <w:szCs w:val="24"/>
          <w:lang w:val="de-DE" w:eastAsia="de-DE"/>
        </w:rPr>
        <w:t xml:space="preserve"> High Product Quality</w:t>
      </w:r>
      <w:r w:rsidR="00484C7C">
        <w:rPr>
          <w:rFonts w:cs="Calibri"/>
          <w:spacing w:val="-2"/>
          <w:sz w:val="24"/>
          <w:szCs w:val="24"/>
          <w:lang w:val="de-DE" w:eastAsia="de-DE"/>
        </w:rPr>
        <w:t xml:space="preserve"> und den German Innovation Award</w:t>
      </w:r>
      <w:r w:rsidR="005877B2">
        <w:rPr>
          <w:rFonts w:cs="Calibri"/>
          <w:spacing w:val="-2"/>
          <w:sz w:val="24"/>
          <w:szCs w:val="24"/>
          <w:lang w:val="de-DE" w:eastAsia="de-DE"/>
        </w:rPr>
        <w:t>.</w:t>
      </w:r>
      <w:r w:rsidR="004731EC">
        <w:rPr>
          <w:rFonts w:cs="Calibri"/>
          <w:spacing w:val="-2"/>
          <w:sz w:val="24"/>
          <w:szCs w:val="24"/>
          <w:lang w:val="de-DE" w:eastAsia="de-DE"/>
        </w:rPr>
        <w:t xml:space="preserve"> </w:t>
      </w:r>
      <w:r w:rsidR="00653659">
        <w:rPr>
          <w:rFonts w:cs="Calibri"/>
          <w:spacing w:val="-2"/>
          <w:sz w:val="24"/>
          <w:szCs w:val="24"/>
          <w:lang w:val="de-DE" w:eastAsia="de-DE"/>
        </w:rPr>
        <w:t xml:space="preserve">Schulte Elektrotechnik produziert energieeffizient und umweltbewusst „Made in Germany“ – und das bereits seit über </w:t>
      </w:r>
      <w:r w:rsidR="004B4363">
        <w:rPr>
          <w:rFonts w:cs="Calibri"/>
          <w:spacing w:val="-2"/>
          <w:sz w:val="24"/>
          <w:szCs w:val="24"/>
          <w:lang w:val="de-DE" w:eastAsia="de-DE"/>
        </w:rPr>
        <w:t>fünf</w:t>
      </w:r>
      <w:r w:rsidR="00653659">
        <w:rPr>
          <w:rFonts w:cs="Calibri"/>
          <w:spacing w:val="-2"/>
          <w:sz w:val="24"/>
          <w:szCs w:val="24"/>
          <w:lang w:val="de-DE" w:eastAsia="de-DE"/>
        </w:rPr>
        <w:t xml:space="preserve"> Jahrzehnten.</w:t>
      </w:r>
    </w:p>
    <w:p w14:paraId="17EF5B54" w14:textId="1AE8735A" w:rsidR="00711DD0" w:rsidRDefault="00711DD0" w:rsidP="0006573F">
      <w:pPr>
        <w:autoSpaceDE w:val="0"/>
        <w:autoSpaceDN w:val="0"/>
        <w:adjustRightInd w:val="0"/>
        <w:spacing w:after="0"/>
        <w:ind w:right="-2"/>
        <w:rPr>
          <w:rFonts w:cs="Calibri"/>
          <w:spacing w:val="-2"/>
          <w:sz w:val="24"/>
          <w:szCs w:val="24"/>
          <w:lang w:val="de-DE" w:eastAsia="de-DE"/>
        </w:rPr>
      </w:pPr>
    </w:p>
    <w:p w14:paraId="629E0ABA" w14:textId="640E62E6" w:rsidR="00711DD0" w:rsidRDefault="00711DD0" w:rsidP="0006573F">
      <w:pPr>
        <w:autoSpaceDE w:val="0"/>
        <w:autoSpaceDN w:val="0"/>
        <w:adjustRightInd w:val="0"/>
        <w:spacing w:after="0"/>
        <w:ind w:right="-2"/>
        <w:rPr>
          <w:rFonts w:cs="Calibri"/>
          <w:spacing w:val="-2"/>
          <w:sz w:val="24"/>
          <w:szCs w:val="24"/>
          <w:lang w:val="de-DE" w:eastAsia="de-DE"/>
        </w:rPr>
      </w:pPr>
    </w:p>
    <w:p w14:paraId="3AEC1386" w14:textId="77777777" w:rsidR="0050097C" w:rsidRDefault="0050097C" w:rsidP="0006573F">
      <w:pPr>
        <w:autoSpaceDE w:val="0"/>
        <w:autoSpaceDN w:val="0"/>
        <w:adjustRightInd w:val="0"/>
        <w:spacing w:after="0"/>
        <w:ind w:right="-2"/>
        <w:rPr>
          <w:rFonts w:cs="Calibri"/>
          <w:spacing w:val="-2"/>
          <w:sz w:val="24"/>
          <w:szCs w:val="24"/>
          <w:lang w:val="de-DE" w:eastAsia="de-DE"/>
        </w:rPr>
      </w:pPr>
    </w:p>
    <w:p w14:paraId="0D7CC036" w14:textId="7C3F2D08" w:rsidR="00032656" w:rsidRPr="00474BDB" w:rsidRDefault="00793A1F" w:rsidP="00D64C44">
      <w:pPr>
        <w:tabs>
          <w:tab w:val="left" w:pos="5528"/>
        </w:tabs>
        <w:ind w:right="-2"/>
        <w:rPr>
          <w:rFonts w:asciiTheme="minorHAnsi" w:hAnsiTheme="minorHAnsi" w:cs="Arial"/>
          <w:b/>
          <w:sz w:val="24"/>
          <w:szCs w:val="24"/>
          <w:lang w:val="de-DE"/>
        </w:rPr>
      </w:pPr>
      <w:r w:rsidRPr="00F03257">
        <w:rPr>
          <w:rFonts w:asciiTheme="minorHAnsi" w:hAnsiTheme="minorHAnsi" w:cs="Arial"/>
          <w:b/>
          <w:sz w:val="24"/>
          <w:szCs w:val="24"/>
          <w:lang w:val="de-DE"/>
        </w:rPr>
        <w:t>Pressekontakt</w:t>
      </w:r>
      <w:r w:rsidR="003D4452">
        <w:rPr>
          <w:rFonts w:asciiTheme="minorHAnsi" w:hAnsiTheme="minorHAnsi" w:cs="Arial"/>
          <w:b/>
          <w:sz w:val="24"/>
          <w:szCs w:val="24"/>
          <w:lang w:val="de-DE"/>
        </w:rPr>
        <w:br/>
      </w:r>
      <w:r w:rsidRPr="00F03257">
        <w:rPr>
          <w:rFonts w:asciiTheme="minorHAnsi" w:hAnsiTheme="minorHAnsi"/>
          <w:sz w:val="24"/>
          <w:szCs w:val="24"/>
          <w:lang w:val="de-DE"/>
        </w:rPr>
        <w:t>Schulte Elektrotechnik GmbH &amp; Co. KG</w:t>
      </w:r>
      <w:r w:rsidRPr="00F03257">
        <w:rPr>
          <w:rFonts w:asciiTheme="minorHAnsi" w:hAnsiTheme="minorHAnsi"/>
          <w:sz w:val="24"/>
          <w:szCs w:val="24"/>
          <w:lang w:val="de-DE"/>
        </w:rPr>
        <w:tab/>
        <w:t>mai public relations GmbH</w:t>
      </w:r>
      <w:r w:rsidRPr="00F03257">
        <w:rPr>
          <w:rFonts w:asciiTheme="minorHAnsi" w:hAnsiTheme="minorHAnsi"/>
          <w:sz w:val="24"/>
          <w:szCs w:val="24"/>
          <w:lang w:val="de-DE"/>
        </w:rPr>
        <w:br/>
      </w:r>
      <w:r w:rsidR="00542415">
        <w:rPr>
          <w:rFonts w:asciiTheme="minorHAnsi" w:hAnsiTheme="minorHAnsi"/>
          <w:sz w:val="24"/>
          <w:szCs w:val="24"/>
          <w:lang w:val="de-DE"/>
        </w:rPr>
        <w:t>Franz Güllekes</w:t>
      </w:r>
      <w:r w:rsidRPr="00F03257">
        <w:rPr>
          <w:rFonts w:asciiTheme="minorHAnsi" w:hAnsiTheme="minorHAnsi"/>
          <w:sz w:val="24"/>
          <w:szCs w:val="24"/>
          <w:lang w:val="de-DE"/>
        </w:rPr>
        <w:tab/>
      </w:r>
      <w:r w:rsidR="00AE7DEB">
        <w:rPr>
          <w:rFonts w:asciiTheme="minorHAnsi" w:hAnsiTheme="minorHAnsi"/>
          <w:sz w:val="24"/>
          <w:szCs w:val="24"/>
          <w:lang w:val="de-DE"/>
        </w:rPr>
        <w:t>Arno Heitland</w:t>
      </w:r>
      <w:r w:rsidR="0018630A">
        <w:rPr>
          <w:rFonts w:asciiTheme="minorHAnsi" w:hAnsiTheme="minorHAnsi"/>
          <w:sz w:val="24"/>
          <w:szCs w:val="24"/>
          <w:lang w:val="de-DE"/>
        </w:rPr>
        <w:t xml:space="preserve"> </w:t>
      </w:r>
      <w:r w:rsidRPr="00F03257">
        <w:rPr>
          <w:rFonts w:asciiTheme="minorHAnsi" w:hAnsiTheme="minorHAnsi"/>
          <w:sz w:val="24"/>
          <w:szCs w:val="24"/>
          <w:lang w:val="de-DE"/>
        </w:rPr>
        <w:br/>
        <w:t>Jüngerstraße 21</w:t>
      </w:r>
      <w:r w:rsidRPr="00F03257">
        <w:rPr>
          <w:rFonts w:asciiTheme="minorHAnsi" w:hAnsiTheme="minorHAnsi"/>
          <w:sz w:val="24"/>
          <w:szCs w:val="24"/>
          <w:lang w:val="de-DE"/>
        </w:rPr>
        <w:tab/>
        <w:t>Leuschnerdamm 13</w:t>
      </w:r>
      <w:r w:rsidRPr="00F03257">
        <w:rPr>
          <w:rFonts w:asciiTheme="minorHAnsi" w:hAnsiTheme="minorHAnsi"/>
          <w:sz w:val="24"/>
          <w:szCs w:val="24"/>
          <w:lang w:val="de-DE"/>
        </w:rPr>
        <w:br/>
        <w:t>58515 Lüdenscheid</w:t>
      </w:r>
      <w:r w:rsidRPr="00F03257">
        <w:rPr>
          <w:rFonts w:asciiTheme="minorHAnsi" w:hAnsiTheme="minorHAnsi"/>
          <w:sz w:val="24"/>
          <w:szCs w:val="24"/>
          <w:lang w:val="de-DE"/>
        </w:rPr>
        <w:tab/>
        <w:t>10999 Berlin</w:t>
      </w:r>
      <w:r w:rsidRPr="00F03257">
        <w:rPr>
          <w:rFonts w:asciiTheme="minorHAnsi" w:hAnsiTheme="minorHAnsi"/>
          <w:sz w:val="24"/>
          <w:szCs w:val="24"/>
          <w:lang w:val="de-DE"/>
        </w:rPr>
        <w:br/>
        <w:t>Deutschland</w:t>
      </w:r>
      <w:r w:rsidRPr="00F03257">
        <w:rPr>
          <w:rFonts w:asciiTheme="minorHAnsi" w:hAnsiTheme="minorHAnsi"/>
          <w:sz w:val="24"/>
          <w:szCs w:val="24"/>
          <w:lang w:val="de-DE"/>
        </w:rPr>
        <w:tab/>
        <w:t>Deutschland</w:t>
      </w:r>
      <w:r w:rsidRPr="00F03257">
        <w:rPr>
          <w:rFonts w:asciiTheme="minorHAnsi" w:hAnsiTheme="minorHAnsi"/>
          <w:sz w:val="24"/>
          <w:szCs w:val="24"/>
          <w:lang w:val="de-DE"/>
        </w:rPr>
        <w:br/>
        <w:t>+49 (0) 2351 94 81-</w:t>
      </w:r>
      <w:r w:rsidR="00542415">
        <w:rPr>
          <w:rFonts w:asciiTheme="minorHAnsi" w:hAnsiTheme="minorHAnsi"/>
          <w:sz w:val="24"/>
          <w:szCs w:val="24"/>
          <w:lang w:val="de-DE"/>
        </w:rPr>
        <w:t>94</w:t>
      </w:r>
      <w:r w:rsidRPr="00F03257">
        <w:rPr>
          <w:rFonts w:asciiTheme="minorHAnsi" w:hAnsiTheme="minorHAnsi"/>
          <w:sz w:val="24"/>
          <w:szCs w:val="24"/>
          <w:lang w:val="de-DE"/>
        </w:rPr>
        <w:tab/>
        <w:t>+49 (0) 30 66 40 40-55</w:t>
      </w:r>
      <w:r w:rsidR="006C7EBF">
        <w:rPr>
          <w:rFonts w:asciiTheme="minorHAnsi" w:hAnsiTheme="minorHAnsi"/>
          <w:sz w:val="24"/>
          <w:szCs w:val="24"/>
          <w:lang w:val="de-DE"/>
        </w:rPr>
        <w:t>8</w:t>
      </w:r>
      <w:r w:rsidRPr="00F03257">
        <w:rPr>
          <w:rFonts w:asciiTheme="minorHAnsi" w:hAnsiTheme="minorHAnsi"/>
          <w:sz w:val="24"/>
          <w:szCs w:val="24"/>
          <w:lang w:val="de-DE"/>
        </w:rPr>
        <w:br/>
      </w:r>
      <w:r w:rsidR="00542415">
        <w:rPr>
          <w:rFonts w:asciiTheme="minorHAnsi" w:hAnsiTheme="minorHAnsi"/>
          <w:sz w:val="24"/>
          <w:szCs w:val="24"/>
          <w:lang w:val="de-DE"/>
        </w:rPr>
        <w:t>f</w:t>
      </w:r>
      <w:r w:rsidRPr="00F03257">
        <w:rPr>
          <w:rFonts w:asciiTheme="minorHAnsi" w:hAnsiTheme="minorHAnsi"/>
          <w:sz w:val="24"/>
          <w:szCs w:val="24"/>
          <w:lang w:val="de-DE"/>
        </w:rPr>
        <w:t>.</w:t>
      </w:r>
      <w:r w:rsidR="00542415">
        <w:rPr>
          <w:rFonts w:asciiTheme="minorHAnsi" w:hAnsiTheme="minorHAnsi"/>
          <w:sz w:val="24"/>
          <w:szCs w:val="24"/>
          <w:lang w:val="de-DE"/>
        </w:rPr>
        <w:t>guellekes</w:t>
      </w:r>
      <w:r w:rsidRPr="00F03257">
        <w:rPr>
          <w:rFonts w:asciiTheme="minorHAnsi" w:hAnsiTheme="minorHAnsi"/>
          <w:sz w:val="24"/>
          <w:szCs w:val="24"/>
          <w:lang w:val="de-DE"/>
        </w:rPr>
        <w:t>@schulte.com</w:t>
      </w:r>
      <w:r w:rsidRPr="00F03257">
        <w:rPr>
          <w:rFonts w:asciiTheme="minorHAnsi" w:hAnsiTheme="minorHAnsi"/>
          <w:sz w:val="24"/>
          <w:szCs w:val="24"/>
          <w:lang w:val="de-DE"/>
        </w:rPr>
        <w:tab/>
        <w:t>evoline@maipr.com</w:t>
      </w:r>
      <w:r w:rsidRPr="00F03257">
        <w:rPr>
          <w:rFonts w:asciiTheme="minorHAnsi" w:hAnsiTheme="minorHAnsi"/>
          <w:sz w:val="24"/>
          <w:szCs w:val="24"/>
          <w:lang w:val="de-DE"/>
        </w:rPr>
        <w:br/>
        <w:t>www.evoline.com</w:t>
      </w:r>
      <w:r w:rsidRPr="00F03257">
        <w:rPr>
          <w:rFonts w:asciiTheme="minorHAnsi" w:hAnsiTheme="minorHAnsi"/>
          <w:sz w:val="24"/>
          <w:szCs w:val="24"/>
          <w:lang w:val="de-DE"/>
        </w:rPr>
        <w:tab/>
        <w:t>www.maipr.co</w:t>
      </w:r>
      <w:r w:rsidR="005877B2">
        <w:rPr>
          <w:rFonts w:asciiTheme="minorHAnsi" w:hAnsiTheme="minorHAnsi"/>
          <w:sz w:val="24"/>
          <w:szCs w:val="24"/>
          <w:lang w:val="de-DE"/>
        </w:rPr>
        <w:t>m</w:t>
      </w:r>
    </w:p>
    <w:p w14:paraId="1E942E4A" w14:textId="293A0AF4" w:rsidR="0006573F" w:rsidRDefault="0006573F" w:rsidP="00D64C44">
      <w:pPr>
        <w:tabs>
          <w:tab w:val="left" w:pos="5528"/>
        </w:tabs>
        <w:ind w:right="-2"/>
        <w:rPr>
          <w:rFonts w:asciiTheme="minorHAnsi" w:hAnsiTheme="minorHAnsi"/>
          <w:sz w:val="11"/>
          <w:szCs w:val="11"/>
          <w:lang w:val="de-DE"/>
        </w:rPr>
      </w:pPr>
    </w:p>
    <w:p w14:paraId="0631E05E" w14:textId="146F1D04" w:rsidR="00894DB9" w:rsidRDefault="00894DB9" w:rsidP="00D64C44">
      <w:pPr>
        <w:tabs>
          <w:tab w:val="left" w:pos="5528"/>
        </w:tabs>
        <w:ind w:right="-2"/>
        <w:rPr>
          <w:rFonts w:asciiTheme="minorHAnsi" w:hAnsiTheme="minorHAnsi"/>
          <w:sz w:val="11"/>
          <w:szCs w:val="11"/>
          <w:lang w:val="de-DE"/>
        </w:rPr>
      </w:pPr>
    </w:p>
    <w:p w14:paraId="4115F0DE" w14:textId="4D31FBDA" w:rsidR="00894DB9" w:rsidRPr="00894DB9" w:rsidRDefault="00894DB9" w:rsidP="00894DB9">
      <w:pPr>
        <w:spacing w:after="0" w:line="240" w:lineRule="auto"/>
        <w:rPr>
          <w:rFonts w:ascii="Times New Roman" w:eastAsia="Times New Roman" w:hAnsi="Times New Roman"/>
          <w:sz w:val="24"/>
          <w:szCs w:val="24"/>
          <w:lang w:val="de-DE" w:eastAsia="de-DE"/>
        </w:rPr>
      </w:pPr>
      <w:r w:rsidRPr="00894DB9">
        <w:rPr>
          <w:rFonts w:ascii="Times New Roman" w:eastAsia="Times New Roman" w:hAnsi="Times New Roman"/>
          <w:sz w:val="24"/>
          <w:szCs w:val="24"/>
          <w:lang w:val="de-DE" w:eastAsia="de-DE"/>
        </w:rPr>
        <w:fldChar w:fldCharType="begin"/>
      </w:r>
      <w:r w:rsidR="00A07D03">
        <w:rPr>
          <w:rFonts w:ascii="Times New Roman" w:eastAsia="Times New Roman" w:hAnsi="Times New Roman"/>
          <w:sz w:val="24"/>
          <w:szCs w:val="24"/>
          <w:lang w:val="de-DE" w:eastAsia="de-DE"/>
        </w:rPr>
        <w:instrText xml:space="preserve"> INCLUDEPICTURE "C:\\var\\folders\\4l\\j7fkn3s57qb9_kjyn864w2zc0000gp\\T\\com.microsoft.Word\\WebArchiveCopyPasteTempFiles\\page24image12993136" \* MERGEFORMAT </w:instrText>
      </w:r>
      <w:r w:rsidR="00000000">
        <w:rPr>
          <w:rFonts w:ascii="Times New Roman" w:eastAsia="Times New Roman" w:hAnsi="Times New Roman"/>
          <w:sz w:val="24"/>
          <w:szCs w:val="24"/>
          <w:lang w:val="de-DE" w:eastAsia="de-DE"/>
        </w:rPr>
        <w:fldChar w:fldCharType="separate"/>
      </w:r>
      <w:r w:rsidRPr="00894DB9">
        <w:rPr>
          <w:rFonts w:ascii="Times New Roman" w:eastAsia="Times New Roman" w:hAnsi="Times New Roman"/>
          <w:sz w:val="24"/>
          <w:szCs w:val="24"/>
          <w:lang w:val="de-DE" w:eastAsia="de-DE"/>
        </w:rPr>
        <w:fldChar w:fldCharType="end"/>
      </w:r>
    </w:p>
    <w:p w14:paraId="1D19EDA3" w14:textId="2C97A584" w:rsidR="008B0750" w:rsidRDefault="008B0750" w:rsidP="00D64C44">
      <w:pPr>
        <w:tabs>
          <w:tab w:val="left" w:pos="5528"/>
        </w:tabs>
        <w:ind w:right="-2"/>
        <w:rPr>
          <w:rFonts w:asciiTheme="minorHAnsi" w:hAnsiTheme="minorHAnsi"/>
          <w:b/>
          <w:color w:val="000000" w:themeColor="text1"/>
          <w:sz w:val="24"/>
          <w:szCs w:val="24"/>
          <w:lang w:val="de-DE"/>
        </w:rPr>
      </w:pPr>
    </w:p>
    <w:p w14:paraId="0BEA233F" w14:textId="4FD732F0" w:rsidR="004B5DC4" w:rsidRDefault="004B5DC4" w:rsidP="00D64C44">
      <w:pPr>
        <w:tabs>
          <w:tab w:val="left" w:pos="5528"/>
        </w:tabs>
        <w:ind w:right="-2"/>
        <w:rPr>
          <w:rFonts w:asciiTheme="minorHAnsi" w:hAnsiTheme="minorHAnsi"/>
          <w:b/>
          <w:color w:val="000000" w:themeColor="text1"/>
          <w:sz w:val="24"/>
          <w:szCs w:val="24"/>
          <w:lang w:val="de-DE"/>
        </w:rPr>
      </w:pPr>
    </w:p>
    <w:p w14:paraId="66B6D9D3" w14:textId="3F64529C" w:rsidR="008B0750" w:rsidRDefault="008B0750" w:rsidP="00D64C44">
      <w:pPr>
        <w:tabs>
          <w:tab w:val="left" w:pos="5528"/>
        </w:tabs>
        <w:ind w:right="-2"/>
        <w:rPr>
          <w:rFonts w:asciiTheme="minorHAnsi" w:hAnsiTheme="minorHAnsi"/>
          <w:b/>
          <w:color w:val="000000" w:themeColor="text1"/>
          <w:sz w:val="24"/>
          <w:szCs w:val="24"/>
          <w:lang w:val="de-DE"/>
        </w:rPr>
      </w:pPr>
    </w:p>
    <w:p w14:paraId="202692D4" w14:textId="0F3960EE" w:rsidR="00032656" w:rsidRPr="00711DD0" w:rsidRDefault="008B0750" w:rsidP="00D80CE1">
      <w:pPr>
        <w:tabs>
          <w:tab w:val="left" w:pos="5528"/>
        </w:tabs>
        <w:ind w:right="-2"/>
        <w:rPr>
          <w:rFonts w:asciiTheme="minorHAnsi" w:hAnsiTheme="minorHAnsi"/>
          <w:b/>
          <w:color w:val="000000" w:themeColor="text1"/>
          <w:sz w:val="24"/>
          <w:szCs w:val="24"/>
          <w:lang w:val="de-DE"/>
        </w:rPr>
      </w:pPr>
      <w:r>
        <w:rPr>
          <w:rFonts w:asciiTheme="minorHAnsi" w:hAnsiTheme="minorHAnsi"/>
          <w:b/>
          <w:color w:val="000000" w:themeColor="text1"/>
          <w:sz w:val="24"/>
          <w:szCs w:val="24"/>
          <w:lang w:val="de-DE"/>
        </w:rPr>
        <w:t xml:space="preserve">          </w:t>
      </w:r>
    </w:p>
    <w:sectPr w:rsidR="00032656" w:rsidRPr="00711DD0" w:rsidSect="009A2374">
      <w:headerReference w:type="default" r:id="rId14"/>
      <w:footerReference w:type="even" r:id="rId15"/>
      <w:footerReference w:type="default" r:id="rId16"/>
      <w:pgSz w:w="11906" w:h="16838"/>
      <w:pgMar w:top="2948" w:right="1418"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71C24" w14:textId="77777777" w:rsidR="00E22539" w:rsidRDefault="00E22539" w:rsidP="00FF43B0">
      <w:pPr>
        <w:spacing w:after="0" w:line="240" w:lineRule="auto"/>
      </w:pPr>
      <w:r>
        <w:separator/>
      </w:r>
    </w:p>
  </w:endnote>
  <w:endnote w:type="continuationSeparator" w:id="0">
    <w:p w14:paraId="4EE813E5" w14:textId="77777777" w:rsidR="00E22539" w:rsidRDefault="00E22539" w:rsidP="00FF43B0">
      <w:pPr>
        <w:spacing w:after="0" w:line="240" w:lineRule="auto"/>
      </w:pPr>
      <w:r>
        <w:continuationSeparator/>
      </w:r>
    </w:p>
  </w:endnote>
  <w:endnote w:type="continuationNotice" w:id="1">
    <w:p w14:paraId="716EFE7C" w14:textId="77777777" w:rsidR="00E22539" w:rsidRDefault="00E225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3B8FB" w14:textId="77777777" w:rsidR="002536A1" w:rsidRDefault="002536A1" w:rsidP="00C63E41">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A92EA50" w14:textId="77777777" w:rsidR="002536A1" w:rsidRDefault="002536A1" w:rsidP="00326107">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C5EAF" w14:textId="77777777" w:rsidR="002536A1" w:rsidRDefault="002536A1" w:rsidP="00326107">
    <w:pPr>
      <w:pStyle w:val="Fuzeile"/>
      <w:framePr w:wrap="around" w:vAnchor="text" w:hAnchor="margin" w:xAlign="right" w:y="205"/>
      <w:rPr>
        <w:rStyle w:val="Seitenzahl"/>
      </w:rPr>
    </w:pPr>
    <w:r>
      <w:rPr>
        <w:rStyle w:val="Seitenzahl"/>
      </w:rPr>
      <w:fldChar w:fldCharType="begin"/>
    </w:r>
    <w:r>
      <w:rPr>
        <w:rStyle w:val="Seitenzahl"/>
      </w:rPr>
      <w:instrText xml:space="preserve">PAGE  </w:instrText>
    </w:r>
    <w:r>
      <w:rPr>
        <w:rStyle w:val="Seitenzahl"/>
      </w:rPr>
      <w:fldChar w:fldCharType="separate"/>
    </w:r>
    <w:r w:rsidR="005605F2">
      <w:rPr>
        <w:rStyle w:val="Seitenzahl"/>
        <w:noProof/>
      </w:rPr>
      <w:t>1</w:t>
    </w:r>
    <w:r>
      <w:rPr>
        <w:rStyle w:val="Seitenzahl"/>
      </w:rPr>
      <w:fldChar w:fldCharType="end"/>
    </w:r>
  </w:p>
  <w:p w14:paraId="4FC1A1CC" w14:textId="77777777" w:rsidR="002536A1" w:rsidRPr="00FF43B0" w:rsidRDefault="002536A1" w:rsidP="00326107">
    <w:pPr>
      <w:pStyle w:val="Fuzeile"/>
      <w:ind w:right="360"/>
    </w:pPr>
    <w:r>
      <w:rPr>
        <w:noProof/>
        <w:lang w:val="de-CH" w:eastAsia="de-CH"/>
      </w:rPr>
      <w:drawing>
        <wp:inline distT="0" distB="0" distL="0" distR="0" wp14:anchorId="221ADD20" wp14:editId="7BA1E2FF">
          <wp:extent cx="1847215" cy="389255"/>
          <wp:effectExtent l="19050" t="0" r="635" b="0"/>
          <wp:docPr id="8" name="Bild 9" descr="SET_Invented_M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T_Invented_Made"/>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1847215" cy="38925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0841D" w14:textId="77777777" w:rsidR="00E22539" w:rsidRDefault="00E22539" w:rsidP="00FF43B0">
      <w:pPr>
        <w:spacing w:after="0" w:line="240" w:lineRule="auto"/>
      </w:pPr>
      <w:r>
        <w:separator/>
      </w:r>
    </w:p>
  </w:footnote>
  <w:footnote w:type="continuationSeparator" w:id="0">
    <w:p w14:paraId="22E56F5A" w14:textId="77777777" w:rsidR="00E22539" w:rsidRDefault="00E22539" w:rsidP="00FF43B0">
      <w:pPr>
        <w:spacing w:after="0" w:line="240" w:lineRule="auto"/>
      </w:pPr>
      <w:r>
        <w:continuationSeparator/>
      </w:r>
    </w:p>
  </w:footnote>
  <w:footnote w:type="continuationNotice" w:id="1">
    <w:p w14:paraId="7462F766" w14:textId="77777777" w:rsidR="00E22539" w:rsidRDefault="00E225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9DFDF" w14:textId="67631BAF" w:rsidR="002536A1" w:rsidRPr="009A2374" w:rsidRDefault="002536A1" w:rsidP="009A2374">
    <w:pPr>
      <w:pStyle w:val="Kopfzeile"/>
    </w:pPr>
    <w:r>
      <w:rPr>
        <w:noProof/>
        <w:lang w:val="de-CH" w:eastAsia="de-CH"/>
      </w:rPr>
      <w:drawing>
        <wp:anchor distT="0" distB="0" distL="114300" distR="114300" simplePos="0" relativeHeight="251659264" behindDoc="0" locked="0" layoutInCell="1" allowOverlap="1" wp14:anchorId="602A08BD" wp14:editId="25CCBE15">
          <wp:simplePos x="0" y="0"/>
          <wp:positionH relativeFrom="margin">
            <wp:posOffset>-161925</wp:posOffset>
          </wp:positionH>
          <wp:positionV relativeFrom="margin">
            <wp:posOffset>-1368425</wp:posOffset>
          </wp:positionV>
          <wp:extent cx="1727005" cy="884564"/>
          <wp:effectExtent l="0" t="0" r="0" b="4445"/>
          <wp:wrapNone/>
          <wp:docPr id="7"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VOline_FunktionDesign.eps"/>
                  <pic:cNvPicPr/>
                </pic:nvPicPr>
                <pic:blipFill>
                  <a:blip r:embed="rId1">
                    <a:extLst>
                      <a:ext uri="{28A0092B-C50C-407E-A947-70E740481C1C}">
                        <a14:useLocalDpi xmlns:a14="http://schemas.microsoft.com/office/drawing/2010/main"/>
                      </a:ext>
                    </a:extLst>
                  </a:blip>
                  <a:stretch>
                    <a:fillRect/>
                  </a:stretch>
                </pic:blipFill>
                <pic:spPr>
                  <a:xfrm>
                    <a:off x="0" y="0"/>
                    <a:ext cx="1727005" cy="884564"/>
                  </a:xfrm>
                  <a:prstGeom prst="rect">
                    <a:avLst/>
                  </a:prstGeom>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2F410E"/>
    <w:multiLevelType w:val="hybridMultilevel"/>
    <w:tmpl w:val="74A66CB0"/>
    <w:lvl w:ilvl="0" w:tplc="40D0F15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9C6E84"/>
    <w:multiLevelType w:val="hybridMultilevel"/>
    <w:tmpl w:val="DAF4439C"/>
    <w:lvl w:ilvl="0" w:tplc="4F42FBFE">
      <w:numFmt w:val="bullet"/>
      <w:lvlText w:val="–"/>
      <w:lvlJc w:val="left"/>
      <w:pPr>
        <w:ind w:left="1080" w:hanging="360"/>
      </w:pPr>
      <w:rPr>
        <w:rFonts w:ascii="Calibri" w:eastAsiaTheme="minorHAnsi"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544A5E20"/>
    <w:multiLevelType w:val="hybridMultilevel"/>
    <w:tmpl w:val="6A0EF808"/>
    <w:lvl w:ilvl="0" w:tplc="9A90155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06596627">
    <w:abstractNumId w:val="2"/>
  </w:num>
  <w:num w:numId="2" w16cid:durableId="1215659614">
    <w:abstractNumId w:val="0"/>
  </w:num>
  <w:num w:numId="3" w16cid:durableId="17937880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673"/>
    <w:rsid w:val="000000EF"/>
    <w:rsid w:val="000006E2"/>
    <w:rsid w:val="00004407"/>
    <w:rsid w:val="00004E59"/>
    <w:rsid w:val="00007F56"/>
    <w:rsid w:val="00010E9E"/>
    <w:rsid w:val="000111B8"/>
    <w:rsid w:val="00012032"/>
    <w:rsid w:val="00020A36"/>
    <w:rsid w:val="00024669"/>
    <w:rsid w:val="000257B4"/>
    <w:rsid w:val="00026F9D"/>
    <w:rsid w:val="0002759F"/>
    <w:rsid w:val="0003138B"/>
    <w:rsid w:val="00031FB4"/>
    <w:rsid w:val="00032656"/>
    <w:rsid w:val="000343D7"/>
    <w:rsid w:val="000365D2"/>
    <w:rsid w:val="0003693A"/>
    <w:rsid w:val="00036A95"/>
    <w:rsid w:val="00037484"/>
    <w:rsid w:val="00037C5E"/>
    <w:rsid w:val="00040C52"/>
    <w:rsid w:val="00041322"/>
    <w:rsid w:val="000421F3"/>
    <w:rsid w:val="000430C9"/>
    <w:rsid w:val="000431A1"/>
    <w:rsid w:val="000435E9"/>
    <w:rsid w:val="00043BA7"/>
    <w:rsid w:val="00046303"/>
    <w:rsid w:val="00047C9A"/>
    <w:rsid w:val="00052675"/>
    <w:rsid w:val="000540F1"/>
    <w:rsid w:val="00054D61"/>
    <w:rsid w:val="00056404"/>
    <w:rsid w:val="00060775"/>
    <w:rsid w:val="0006573F"/>
    <w:rsid w:val="00073BAE"/>
    <w:rsid w:val="00075556"/>
    <w:rsid w:val="00076EA3"/>
    <w:rsid w:val="00081E59"/>
    <w:rsid w:val="00082B18"/>
    <w:rsid w:val="000848F8"/>
    <w:rsid w:val="00085B65"/>
    <w:rsid w:val="00092A0F"/>
    <w:rsid w:val="000944EC"/>
    <w:rsid w:val="00094692"/>
    <w:rsid w:val="00095937"/>
    <w:rsid w:val="000A7B03"/>
    <w:rsid w:val="000B0BC6"/>
    <w:rsid w:val="000B4672"/>
    <w:rsid w:val="000C0552"/>
    <w:rsid w:val="000C24F8"/>
    <w:rsid w:val="000C2B99"/>
    <w:rsid w:val="000D08C6"/>
    <w:rsid w:val="000D2D11"/>
    <w:rsid w:val="000D3CF7"/>
    <w:rsid w:val="000D4171"/>
    <w:rsid w:val="000D5FD3"/>
    <w:rsid w:val="000D6322"/>
    <w:rsid w:val="000D6DAE"/>
    <w:rsid w:val="000D6FCC"/>
    <w:rsid w:val="000D750B"/>
    <w:rsid w:val="000D76C7"/>
    <w:rsid w:val="000E074A"/>
    <w:rsid w:val="000E1D34"/>
    <w:rsid w:val="000F1245"/>
    <w:rsid w:val="000F23B8"/>
    <w:rsid w:val="000F5DDF"/>
    <w:rsid w:val="00100903"/>
    <w:rsid w:val="00101F30"/>
    <w:rsid w:val="0010447A"/>
    <w:rsid w:val="001055D5"/>
    <w:rsid w:val="00106DE1"/>
    <w:rsid w:val="00107ADD"/>
    <w:rsid w:val="00107D24"/>
    <w:rsid w:val="00110AC2"/>
    <w:rsid w:val="00111B41"/>
    <w:rsid w:val="001133AF"/>
    <w:rsid w:val="0011501B"/>
    <w:rsid w:val="0011538D"/>
    <w:rsid w:val="00120396"/>
    <w:rsid w:val="00120A5A"/>
    <w:rsid w:val="00120D29"/>
    <w:rsid w:val="00122E1E"/>
    <w:rsid w:val="001261E1"/>
    <w:rsid w:val="00126A65"/>
    <w:rsid w:val="0012778B"/>
    <w:rsid w:val="001310E5"/>
    <w:rsid w:val="00131A73"/>
    <w:rsid w:val="00131AE4"/>
    <w:rsid w:val="00132EB5"/>
    <w:rsid w:val="00134B1A"/>
    <w:rsid w:val="0013642C"/>
    <w:rsid w:val="001373F8"/>
    <w:rsid w:val="00142501"/>
    <w:rsid w:val="00143233"/>
    <w:rsid w:val="00145C12"/>
    <w:rsid w:val="00147706"/>
    <w:rsid w:val="001522E3"/>
    <w:rsid w:val="00152355"/>
    <w:rsid w:val="001524E3"/>
    <w:rsid w:val="00153450"/>
    <w:rsid w:val="001543D7"/>
    <w:rsid w:val="00154C44"/>
    <w:rsid w:val="001562F5"/>
    <w:rsid w:val="001564E9"/>
    <w:rsid w:val="00157D64"/>
    <w:rsid w:val="001622FD"/>
    <w:rsid w:val="00166165"/>
    <w:rsid w:val="00167E21"/>
    <w:rsid w:val="00173AC6"/>
    <w:rsid w:val="00180EF0"/>
    <w:rsid w:val="00182CB8"/>
    <w:rsid w:val="00183975"/>
    <w:rsid w:val="0018470A"/>
    <w:rsid w:val="00185CEA"/>
    <w:rsid w:val="0018630A"/>
    <w:rsid w:val="00190991"/>
    <w:rsid w:val="00192677"/>
    <w:rsid w:val="001A0DA8"/>
    <w:rsid w:val="001A285B"/>
    <w:rsid w:val="001A3D31"/>
    <w:rsid w:val="001A6AEE"/>
    <w:rsid w:val="001B06F3"/>
    <w:rsid w:val="001B191D"/>
    <w:rsid w:val="001B5B6F"/>
    <w:rsid w:val="001C6231"/>
    <w:rsid w:val="001E1D22"/>
    <w:rsid w:val="001E23E2"/>
    <w:rsid w:val="001E5A45"/>
    <w:rsid w:val="001E5EE7"/>
    <w:rsid w:val="001E6735"/>
    <w:rsid w:val="001E69B1"/>
    <w:rsid w:val="001E794A"/>
    <w:rsid w:val="001F097E"/>
    <w:rsid w:val="001F435B"/>
    <w:rsid w:val="002016CB"/>
    <w:rsid w:val="002018F7"/>
    <w:rsid w:val="00202E40"/>
    <w:rsid w:val="00203C3F"/>
    <w:rsid w:val="00204EDA"/>
    <w:rsid w:val="00205BC4"/>
    <w:rsid w:val="002063D9"/>
    <w:rsid w:val="00206486"/>
    <w:rsid w:val="00210757"/>
    <w:rsid w:val="00211767"/>
    <w:rsid w:val="00212119"/>
    <w:rsid w:val="00214E72"/>
    <w:rsid w:val="00216122"/>
    <w:rsid w:val="00217ACB"/>
    <w:rsid w:val="0022477D"/>
    <w:rsid w:val="00230768"/>
    <w:rsid w:val="0023188B"/>
    <w:rsid w:val="00231EFE"/>
    <w:rsid w:val="002324AE"/>
    <w:rsid w:val="002352FE"/>
    <w:rsid w:val="00235980"/>
    <w:rsid w:val="00235BA9"/>
    <w:rsid w:val="0023620A"/>
    <w:rsid w:val="0024185B"/>
    <w:rsid w:val="0024300C"/>
    <w:rsid w:val="00247352"/>
    <w:rsid w:val="002536A1"/>
    <w:rsid w:val="00253D0B"/>
    <w:rsid w:val="00257202"/>
    <w:rsid w:val="002649BA"/>
    <w:rsid w:val="00272B29"/>
    <w:rsid w:val="00275D93"/>
    <w:rsid w:val="00276AF9"/>
    <w:rsid w:val="00277C4A"/>
    <w:rsid w:val="0028659A"/>
    <w:rsid w:val="0029085E"/>
    <w:rsid w:val="00290B13"/>
    <w:rsid w:val="00293CDA"/>
    <w:rsid w:val="00296C0E"/>
    <w:rsid w:val="002A1960"/>
    <w:rsid w:val="002A5A5C"/>
    <w:rsid w:val="002A7927"/>
    <w:rsid w:val="002B13F9"/>
    <w:rsid w:val="002B19BC"/>
    <w:rsid w:val="002B3652"/>
    <w:rsid w:val="002B5D5D"/>
    <w:rsid w:val="002C2503"/>
    <w:rsid w:val="002C28DF"/>
    <w:rsid w:val="002C5B07"/>
    <w:rsid w:val="002C79A5"/>
    <w:rsid w:val="002C7C89"/>
    <w:rsid w:val="002D0F40"/>
    <w:rsid w:val="002D1370"/>
    <w:rsid w:val="002D3D9E"/>
    <w:rsid w:val="002D5CFE"/>
    <w:rsid w:val="002D5F01"/>
    <w:rsid w:val="002D73F5"/>
    <w:rsid w:val="002D7E85"/>
    <w:rsid w:val="002E10A7"/>
    <w:rsid w:val="002E5404"/>
    <w:rsid w:val="002F0C49"/>
    <w:rsid w:val="002F21A0"/>
    <w:rsid w:val="002F2E89"/>
    <w:rsid w:val="002F39A7"/>
    <w:rsid w:val="002F4DB2"/>
    <w:rsid w:val="002F525C"/>
    <w:rsid w:val="00301CAB"/>
    <w:rsid w:val="00304952"/>
    <w:rsid w:val="00305B6A"/>
    <w:rsid w:val="003064EF"/>
    <w:rsid w:val="00306F57"/>
    <w:rsid w:val="00306F7A"/>
    <w:rsid w:val="0031083A"/>
    <w:rsid w:val="003119C4"/>
    <w:rsid w:val="0031725E"/>
    <w:rsid w:val="00324975"/>
    <w:rsid w:val="003250BF"/>
    <w:rsid w:val="00325CB8"/>
    <w:rsid w:val="00326107"/>
    <w:rsid w:val="00327600"/>
    <w:rsid w:val="003309AF"/>
    <w:rsid w:val="00331B08"/>
    <w:rsid w:val="00333AC9"/>
    <w:rsid w:val="00334519"/>
    <w:rsid w:val="0033739C"/>
    <w:rsid w:val="003435FD"/>
    <w:rsid w:val="00343FA6"/>
    <w:rsid w:val="00344532"/>
    <w:rsid w:val="00347ED9"/>
    <w:rsid w:val="00351C5C"/>
    <w:rsid w:val="00354485"/>
    <w:rsid w:val="00355935"/>
    <w:rsid w:val="0035604F"/>
    <w:rsid w:val="00357530"/>
    <w:rsid w:val="00360462"/>
    <w:rsid w:val="003604C3"/>
    <w:rsid w:val="003607EF"/>
    <w:rsid w:val="003647E8"/>
    <w:rsid w:val="00364D23"/>
    <w:rsid w:val="00367919"/>
    <w:rsid w:val="003727E6"/>
    <w:rsid w:val="00372B81"/>
    <w:rsid w:val="003735BF"/>
    <w:rsid w:val="00375308"/>
    <w:rsid w:val="003760E9"/>
    <w:rsid w:val="00376E42"/>
    <w:rsid w:val="003809B8"/>
    <w:rsid w:val="0038558E"/>
    <w:rsid w:val="00386628"/>
    <w:rsid w:val="00391DBA"/>
    <w:rsid w:val="003925AE"/>
    <w:rsid w:val="003A4775"/>
    <w:rsid w:val="003A735B"/>
    <w:rsid w:val="003B1522"/>
    <w:rsid w:val="003B42FE"/>
    <w:rsid w:val="003B46BA"/>
    <w:rsid w:val="003B7F18"/>
    <w:rsid w:val="003C0287"/>
    <w:rsid w:val="003C1C85"/>
    <w:rsid w:val="003C313C"/>
    <w:rsid w:val="003C3C93"/>
    <w:rsid w:val="003C4E63"/>
    <w:rsid w:val="003C6874"/>
    <w:rsid w:val="003C6EE5"/>
    <w:rsid w:val="003C7920"/>
    <w:rsid w:val="003D4452"/>
    <w:rsid w:val="003E0511"/>
    <w:rsid w:val="003E1074"/>
    <w:rsid w:val="003E1EF7"/>
    <w:rsid w:val="003E5293"/>
    <w:rsid w:val="003E56A3"/>
    <w:rsid w:val="003F1223"/>
    <w:rsid w:val="003F1357"/>
    <w:rsid w:val="003F31E3"/>
    <w:rsid w:val="003F53DB"/>
    <w:rsid w:val="0040204C"/>
    <w:rsid w:val="004031A4"/>
    <w:rsid w:val="004040FB"/>
    <w:rsid w:val="0040522E"/>
    <w:rsid w:val="004102A7"/>
    <w:rsid w:val="00410EC2"/>
    <w:rsid w:val="004122E6"/>
    <w:rsid w:val="00412361"/>
    <w:rsid w:val="00412863"/>
    <w:rsid w:val="00416692"/>
    <w:rsid w:val="00416D73"/>
    <w:rsid w:val="004219B0"/>
    <w:rsid w:val="0042477A"/>
    <w:rsid w:val="00426295"/>
    <w:rsid w:val="00426B97"/>
    <w:rsid w:val="00434A7D"/>
    <w:rsid w:val="004374D1"/>
    <w:rsid w:val="0043794A"/>
    <w:rsid w:val="00440CD9"/>
    <w:rsid w:val="00440CFD"/>
    <w:rsid w:val="0044303A"/>
    <w:rsid w:val="00444067"/>
    <w:rsid w:val="00446465"/>
    <w:rsid w:val="00446C27"/>
    <w:rsid w:val="00452E7F"/>
    <w:rsid w:val="00454A12"/>
    <w:rsid w:val="0045639D"/>
    <w:rsid w:val="00456DB6"/>
    <w:rsid w:val="004573F5"/>
    <w:rsid w:val="0046016E"/>
    <w:rsid w:val="00461A38"/>
    <w:rsid w:val="00466812"/>
    <w:rsid w:val="004731EC"/>
    <w:rsid w:val="0047413C"/>
    <w:rsid w:val="00474B71"/>
    <w:rsid w:val="00474BDB"/>
    <w:rsid w:val="0048041A"/>
    <w:rsid w:val="00481598"/>
    <w:rsid w:val="0048191E"/>
    <w:rsid w:val="004830FF"/>
    <w:rsid w:val="00483A1E"/>
    <w:rsid w:val="00484740"/>
    <w:rsid w:val="00484C7C"/>
    <w:rsid w:val="0049074D"/>
    <w:rsid w:val="004939D3"/>
    <w:rsid w:val="00494630"/>
    <w:rsid w:val="004962CA"/>
    <w:rsid w:val="004968A3"/>
    <w:rsid w:val="004A0C2A"/>
    <w:rsid w:val="004A0FED"/>
    <w:rsid w:val="004B0C75"/>
    <w:rsid w:val="004B1868"/>
    <w:rsid w:val="004B2977"/>
    <w:rsid w:val="004B35EB"/>
    <w:rsid w:val="004B4363"/>
    <w:rsid w:val="004B45E3"/>
    <w:rsid w:val="004B5DC4"/>
    <w:rsid w:val="004B5E6E"/>
    <w:rsid w:val="004B6F31"/>
    <w:rsid w:val="004C130B"/>
    <w:rsid w:val="004C36DD"/>
    <w:rsid w:val="004C3D3D"/>
    <w:rsid w:val="004C76AF"/>
    <w:rsid w:val="004D0BFC"/>
    <w:rsid w:val="004D1EBF"/>
    <w:rsid w:val="004D2A33"/>
    <w:rsid w:val="004D3006"/>
    <w:rsid w:val="004D72EE"/>
    <w:rsid w:val="004D7A51"/>
    <w:rsid w:val="004E0300"/>
    <w:rsid w:val="004E0BE0"/>
    <w:rsid w:val="004E2353"/>
    <w:rsid w:val="004E2E1B"/>
    <w:rsid w:val="004E44C5"/>
    <w:rsid w:val="004E4F46"/>
    <w:rsid w:val="004E6367"/>
    <w:rsid w:val="004F03AE"/>
    <w:rsid w:val="004F0AC2"/>
    <w:rsid w:val="004F7D65"/>
    <w:rsid w:val="0050097C"/>
    <w:rsid w:val="005009A8"/>
    <w:rsid w:val="005044DD"/>
    <w:rsid w:val="00511578"/>
    <w:rsid w:val="005118C9"/>
    <w:rsid w:val="005119E0"/>
    <w:rsid w:val="00512184"/>
    <w:rsid w:val="005127FB"/>
    <w:rsid w:val="00512B5A"/>
    <w:rsid w:val="0051304F"/>
    <w:rsid w:val="00514EA7"/>
    <w:rsid w:val="00517FC3"/>
    <w:rsid w:val="00521E93"/>
    <w:rsid w:val="00522BA0"/>
    <w:rsid w:val="00522CD4"/>
    <w:rsid w:val="00522E40"/>
    <w:rsid w:val="00531024"/>
    <w:rsid w:val="005352CE"/>
    <w:rsid w:val="0053582C"/>
    <w:rsid w:val="00540D4B"/>
    <w:rsid w:val="00542415"/>
    <w:rsid w:val="005442EE"/>
    <w:rsid w:val="00546777"/>
    <w:rsid w:val="00550975"/>
    <w:rsid w:val="00550EC2"/>
    <w:rsid w:val="00553298"/>
    <w:rsid w:val="00554173"/>
    <w:rsid w:val="00557DB8"/>
    <w:rsid w:val="005605F2"/>
    <w:rsid w:val="0056079E"/>
    <w:rsid w:val="00561D98"/>
    <w:rsid w:val="00566B2F"/>
    <w:rsid w:val="005672D4"/>
    <w:rsid w:val="00570F33"/>
    <w:rsid w:val="00575AEC"/>
    <w:rsid w:val="0057674C"/>
    <w:rsid w:val="00576CE4"/>
    <w:rsid w:val="00577CC4"/>
    <w:rsid w:val="005814A1"/>
    <w:rsid w:val="0058249D"/>
    <w:rsid w:val="00583D5F"/>
    <w:rsid w:val="00586881"/>
    <w:rsid w:val="005877B2"/>
    <w:rsid w:val="00590CFB"/>
    <w:rsid w:val="00595693"/>
    <w:rsid w:val="00595CD6"/>
    <w:rsid w:val="0059760F"/>
    <w:rsid w:val="005A0CA3"/>
    <w:rsid w:val="005A108F"/>
    <w:rsid w:val="005A2C08"/>
    <w:rsid w:val="005A2DDA"/>
    <w:rsid w:val="005A6884"/>
    <w:rsid w:val="005C0BB2"/>
    <w:rsid w:val="005C0DB7"/>
    <w:rsid w:val="005C113F"/>
    <w:rsid w:val="005C1617"/>
    <w:rsid w:val="005C49B2"/>
    <w:rsid w:val="005C5AAE"/>
    <w:rsid w:val="005D081D"/>
    <w:rsid w:val="005D0E23"/>
    <w:rsid w:val="005D0EF9"/>
    <w:rsid w:val="005D3886"/>
    <w:rsid w:val="005D4C87"/>
    <w:rsid w:val="005D7E73"/>
    <w:rsid w:val="005E078D"/>
    <w:rsid w:val="005E7791"/>
    <w:rsid w:val="005F4930"/>
    <w:rsid w:val="005F6F10"/>
    <w:rsid w:val="005F76A4"/>
    <w:rsid w:val="006017A1"/>
    <w:rsid w:val="00602502"/>
    <w:rsid w:val="00604511"/>
    <w:rsid w:val="00610896"/>
    <w:rsid w:val="00610DC5"/>
    <w:rsid w:val="00612FC4"/>
    <w:rsid w:val="006177E8"/>
    <w:rsid w:val="00622CDF"/>
    <w:rsid w:val="00627A1E"/>
    <w:rsid w:val="00630004"/>
    <w:rsid w:val="00630389"/>
    <w:rsid w:val="00630529"/>
    <w:rsid w:val="00630B0F"/>
    <w:rsid w:val="00635528"/>
    <w:rsid w:val="006356FD"/>
    <w:rsid w:val="00635827"/>
    <w:rsid w:val="00636FD8"/>
    <w:rsid w:val="00640FDB"/>
    <w:rsid w:val="00645268"/>
    <w:rsid w:val="006457DA"/>
    <w:rsid w:val="006464B1"/>
    <w:rsid w:val="00646945"/>
    <w:rsid w:val="0064747A"/>
    <w:rsid w:val="00647E16"/>
    <w:rsid w:val="00650B69"/>
    <w:rsid w:val="00653659"/>
    <w:rsid w:val="00653B20"/>
    <w:rsid w:val="00654474"/>
    <w:rsid w:val="00654A11"/>
    <w:rsid w:val="0065655E"/>
    <w:rsid w:val="00657020"/>
    <w:rsid w:val="006579B3"/>
    <w:rsid w:val="00657D7F"/>
    <w:rsid w:val="00662859"/>
    <w:rsid w:val="00663B0A"/>
    <w:rsid w:val="0066447F"/>
    <w:rsid w:val="00670040"/>
    <w:rsid w:val="006710AA"/>
    <w:rsid w:val="0067242C"/>
    <w:rsid w:val="00676D43"/>
    <w:rsid w:val="00677819"/>
    <w:rsid w:val="006802AC"/>
    <w:rsid w:val="00686241"/>
    <w:rsid w:val="00693784"/>
    <w:rsid w:val="00694216"/>
    <w:rsid w:val="00695590"/>
    <w:rsid w:val="00696B0A"/>
    <w:rsid w:val="006A152C"/>
    <w:rsid w:val="006A203A"/>
    <w:rsid w:val="006A3B5B"/>
    <w:rsid w:val="006A5505"/>
    <w:rsid w:val="006A5DAB"/>
    <w:rsid w:val="006A6096"/>
    <w:rsid w:val="006B6D6E"/>
    <w:rsid w:val="006C07FD"/>
    <w:rsid w:val="006C7EBF"/>
    <w:rsid w:val="006D060E"/>
    <w:rsid w:val="006D2F71"/>
    <w:rsid w:val="006D3EE4"/>
    <w:rsid w:val="006D5506"/>
    <w:rsid w:val="006D6068"/>
    <w:rsid w:val="006D6C84"/>
    <w:rsid w:val="006E4B28"/>
    <w:rsid w:val="006F0AE5"/>
    <w:rsid w:val="006F15D6"/>
    <w:rsid w:val="006F30D5"/>
    <w:rsid w:val="006F32E0"/>
    <w:rsid w:val="006F3A38"/>
    <w:rsid w:val="006F4761"/>
    <w:rsid w:val="006F4F0C"/>
    <w:rsid w:val="006F60C6"/>
    <w:rsid w:val="006F62F4"/>
    <w:rsid w:val="006F78A8"/>
    <w:rsid w:val="006F7ED0"/>
    <w:rsid w:val="0070146D"/>
    <w:rsid w:val="00702D57"/>
    <w:rsid w:val="007040FC"/>
    <w:rsid w:val="00710BF5"/>
    <w:rsid w:val="00711DD0"/>
    <w:rsid w:val="00714642"/>
    <w:rsid w:val="00721456"/>
    <w:rsid w:val="00721FA4"/>
    <w:rsid w:val="0073388B"/>
    <w:rsid w:val="007401FA"/>
    <w:rsid w:val="00742F58"/>
    <w:rsid w:val="00743441"/>
    <w:rsid w:val="00750721"/>
    <w:rsid w:val="0075178B"/>
    <w:rsid w:val="00753182"/>
    <w:rsid w:val="007534F8"/>
    <w:rsid w:val="00755C0E"/>
    <w:rsid w:val="007601BD"/>
    <w:rsid w:val="007628E7"/>
    <w:rsid w:val="00763F19"/>
    <w:rsid w:val="00765477"/>
    <w:rsid w:val="00771544"/>
    <w:rsid w:val="00771A3F"/>
    <w:rsid w:val="0077570D"/>
    <w:rsid w:val="0077689C"/>
    <w:rsid w:val="00776C3B"/>
    <w:rsid w:val="00776DB8"/>
    <w:rsid w:val="007776D0"/>
    <w:rsid w:val="00777E8F"/>
    <w:rsid w:val="0078221E"/>
    <w:rsid w:val="00783BA9"/>
    <w:rsid w:val="00783EF8"/>
    <w:rsid w:val="00783FC6"/>
    <w:rsid w:val="00793448"/>
    <w:rsid w:val="00793A1F"/>
    <w:rsid w:val="007A11D8"/>
    <w:rsid w:val="007A247C"/>
    <w:rsid w:val="007A4536"/>
    <w:rsid w:val="007B2EA6"/>
    <w:rsid w:val="007B4D38"/>
    <w:rsid w:val="007B6EBD"/>
    <w:rsid w:val="007C0385"/>
    <w:rsid w:val="007C1282"/>
    <w:rsid w:val="007C431A"/>
    <w:rsid w:val="007C6EF0"/>
    <w:rsid w:val="007D25B3"/>
    <w:rsid w:val="007D5151"/>
    <w:rsid w:val="007D60F6"/>
    <w:rsid w:val="007D7778"/>
    <w:rsid w:val="007E0839"/>
    <w:rsid w:val="007E0D80"/>
    <w:rsid w:val="007E3F24"/>
    <w:rsid w:val="007E6070"/>
    <w:rsid w:val="007E6276"/>
    <w:rsid w:val="007E6351"/>
    <w:rsid w:val="007F1697"/>
    <w:rsid w:val="007F1FE6"/>
    <w:rsid w:val="007F23E6"/>
    <w:rsid w:val="007F24AD"/>
    <w:rsid w:val="007F28F0"/>
    <w:rsid w:val="007F2AD1"/>
    <w:rsid w:val="007F4EB4"/>
    <w:rsid w:val="007F7045"/>
    <w:rsid w:val="007F7B47"/>
    <w:rsid w:val="00802F01"/>
    <w:rsid w:val="0080377B"/>
    <w:rsid w:val="00803934"/>
    <w:rsid w:val="00804A01"/>
    <w:rsid w:val="0080796D"/>
    <w:rsid w:val="0081493F"/>
    <w:rsid w:val="00816BF5"/>
    <w:rsid w:val="00817511"/>
    <w:rsid w:val="00817F29"/>
    <w:rsid w:val="00821CB9"/>
    <w:rsid w:val="00827827"/>
    <w:rsid w:val="008323C2"/>
    <w:rsid w:val="00834254"/>
    <w:rsid w:val="0083688D"/>
    <w:rsid w:val="00841A69"/>
    <w:rsid w:val="008427B9"/>
    <w:rsid w:val="00842B9F"/>
    <w:rsid w:val="00843F10"/>
    <w:rsid w:val="008449FC"/>
    <w:rsid w:val="008518C2"/>
    <w:rsid w:val="00851DDD"/>
    <w:rsid w:val="008541D5"/>
    <w:rsid w:val="00860009"/>
    <w:rsid w:val="008615CC"/>
    <w:rsid w:val="0086164B"/>
    <w:rsid w:val="008640CB"/>
    <w:rsid w:val="008655E0"/>
    <w:rsid w:val="0086671F"/>
    <w:rsid w:val="0086681F"/>
    <w:rsid w:val="0086751C"/>
    <w:rsid w:val="00867BDB"/>
    <w:rsid w:val="008708A1"/>
    <w:rsid w:val="00872143"/>
    <w:rsid w:val="008730A4"/>
    <w:rsid w:val="008744DC"/>
    <w:rsid w:val="0088131A"/>
    <w:rsid w:val="00883650"/>
    <w:rsid w:val="008866F9"/>
    <w:rsid w:val="00886F27"/>
    <w:rsid w:val="0089047A"/>
    <w:rsid w:val="00890830"/>
    <w:rsid w:val="00890BEF"/>
    <w:rsid w:val="00894A33"/>
    <w:rsid w:val="00894DB9"/>
    <w:rsid w:val="00896022"/>
    <w:rsid w:val="00896717"/>
    <w:rsid w:val="008A05DD"/>
    <w:rsid w:val="008A14B4"/>
    <w:rsid w:val="008A41F6"/>
    <w:rsid w:val="008A482B"/>
    <w:rsid w:val="008B0750"/>
    <w:rsid w:val="008B3C8E"/>
    <w:rsid w:val="008B6089"/>
    <w:rsid w:val="008B63A4"/>
    <w:rsid w:val="008C1783"/>
    <w:rsid w:val="008D2DE4"/>
    <w:rsid w:val="008D408C"/>
    <w:rsid w:val="008E1971"/>
    <w:rsid w:val="008E6892"/>
    <w:rsid w:val="008F1481"/>
    <w:rsid w:val="008F2105"/>
    <w:rsid w:val="008F4947"/>
    <w:rsid w:val="008F5035"/>
    <w:rsid w:val="009015F3"/>
    <w:rsid w:val="00902FF0"/>
    <w:rsid w:val="00903594"/>
    <w:rsid w:val="009078AB"/>
    <w:rsid w:val="00910815"/>
    <w:rsid w:val="009112B4"/>
    <w:rsid w:val="00914363"/>
    <w:rsid w:val="00916B99"/>
    <w:rsid w:val="00917913"/>
    <w:rsid w:val="00922B63"/>
    <w:rsid w:val="00922F08"/>
    <w:rsid w:val="00923927"/>
    <w:rsid w:val="00924895"/>
    <w:rsid w:val="0092554F"/>
    <w:rsid w:val="0093012F"/>
    <w:rsid w:val="009322BD"/>
    <w:rsid w:val="009331D4"/>
    <w:rsid w:val="00934741"/>
    <w:rsid w:val="00935185"/>
    <w:rsid w:val="0093646B"/>
    <w:rsid w:val="00941329"/>
    <w:rsid w:val="00943DEB"/>
    <w:rsid w:val="00944286"/>
    <w:rsid w:val="00946512"/>
    <w:rsid w:val="0094655A"/>
    <w:rsid w:val="00947291"/>
    <w:rsid w:val="009549B6"/>
    <w:rsid w:val="00955CF6"/>
    <w:rsid w:val="0096116B"/>
    <w:rsid w:val="00962711"/>
    <w:rsid w:val="00962FC5"/>
    <w:rsid w:val="0096693C"/>
    <w:rsid w:val="009732CB"/>
    <w:rsid w:val="00973417"/>
    <w:rsid w:val="00974C7F"/>
    <w:rsid w:val="0097528B"/>
    <w:rsid w:val="00975E4D"/>
    <w:rsid w:val="0097717D"/>
    <w:rsid w:val="009808F3"/>
    <w:rsid w:val="00984C1F"/>
    <w:rsid w:val="0098544C"/>
    <w:rsid w:val="009876E0"/>
    <w:rsid w:val="009903F6"/>
    <w:rsid w:val="00992B3E"/>
    <w:rsid w:val="00993DE2"/>
    <w:rsid w:val="009A22CA"/>
    <w:rsid w:val="009A2374"/>
    <w:rsid w:val="009A2CAD"/>
    <w:rsid w:val="009B12D2"/>
    <w:rsid w:val="009B1C34"/>
    <w:rsid w:val="009B2C8A"/>
    <w:rsid w:val="009B3203"/>
    <w:rsid w:val="009B560B"/>
    <w:rsid w:val="009B73B5"/>
    <w:rsid w:val="009C081D"/>
    <w:rsid w:val="009C4F92"/>
    <w:rsid w:val="009C6A6D"/>
    <w:rsid w:val="009C790D"/>
    <w:rsid w:val="009D30FE"/>
    <w:rsid w:val="009D5AD3"/>
    <w:rsid w:val="009E033B"/>
    <w:rsid w:val="009E0F44"/>
    <w:rsid w:val="009E0F55"/>
    <w:rsid w:val="009E4321"/>
    <w:rsid w:val="009E4D00"/>
    <w:rsid w:val="009E7B7D"/>
    <w:rsid w:val="009F0706"/>
    <w:rsid w:val="009F1447"/>
    <w:rsid w:val="009F1D34"/>
    <w:rsid w:val="009F62C4"/>
    <w:rsid w:val="00A01801"/>
    <w:rsid w:val="00A01AA2"/>
    <w:rsid w:val="00A07D03"/>
    <w:rsid w:val="00A1003B"/>
    <w:rsid w:val="00A11E5D"/>
    <w:rsid w:val="00A13DDD"/>
    <w:rsid w:val="00A161C0"/>
    <w:rsid w:val="00A1696B"/>
    <w:rsid w:val="00A17661"/>
    <w:rsid w:val="00A216DB"/>
    <w:rsid w:val="00A2368B"/>
    <w:rsid w:val="00A23C60"/>
    <w:rsid w:val="00A27071"/>
    <w:rsid w:val="00A34B11"/>
    <w:rsid w:val="00A377CD"/>
    <w:rsid w:val="00A4228D"/>
    <w:rsid w:val="00A42DFB"/>
    <w:rsid w:val="00A43F1E"/>
    <w:rsid w:val="00A4506E"/>
    <w:rsid w:val="00A47098"/>
    <w:rsid w:val="00A5170F"/>
    <w:rsid w:val="00A51F13"/>
    <w:rsid w:val="00A528B1"/>
    <w:rsid w:val="00A55F99"/>
    <w:rsid w:val="00A573C2"/>
    <w:rsid w:val="00A6062F"/>
    <w:rsid w:val="00A65CEA"/>
    <w:rsid w:val="00A707E2"/>
    <w:rsid w:val="00A72B86"/>
    <w:rsid w:val="00A749F1"/>
    <w:rsid w:val="00A80152"/>
    <w:rsid w:val="00A83D8B"/>
    <w:rsid w:val="00A865ED"/>
    <w:rsid w:val="00A86A92"/>
    <w:rsid w:val="00A90191"/>
    <w:rsid w:val="00A90B10"/>
    <w:rsid w:val="00A929A4"/>
    <w:rsid w:val="00A94F8D"/>
    <w:rsid w:val="00A95F20"/>
    <w:rsid w:val="00A96191"/>
    <w:rsid w:val="00A97A22"/>
    <w:rsid w:val="00A97BEE"/>
    <w:rsid w:val="00AA1D99"/>
    <w:rsid w:val="00AA30D0"/>
    <w:rsid w:val="00AA5B83"/>
    <w:rsid w:val="00AA6EA6"/>
    <w:rsid w:val="00AA7266"/>
    <w:rsid w:val="00AB13A3"/>
    <w:rsid w:val="00AB13B3"/>
    <w:rsid w:val="00AB13D8"/>
    <w:rsid w:val="00AB4BD2"/>
    <w:rsid w:val="00AB5897"/>
    <w:rsid w:val="00AC44CD"/>
    <w:rsid w:val="00AC56A7"/>
    <w:rsid w:val="00AD02C6"/>
    <w:rsid w:val="00AE0AF9"/>
    <w:rsid w:val="00AE11C8"/>
    <w:rsid w:val="00AE1CAF"/>
    <w:rsid w:val="00AE4D5B"/>
    <w:rsid w:val="00AE7DEB"/>
    <w:rsid w:val="00AF3E46"/>
    <w:rsid w:val="00AF44F6"/>
    <w:rsid w:val="00B02346"/>
    <w:rsid w:val="00B02C72"/>
    <w:rsid w:val="00B045D6"/>
    <w:rsid w:val="00B050D2"/>
    <w:rsid w:val="00B1354B"/>
    <w:rsid w:val="00B1381A"/>
    <w:rsid w:val="00B13C79"/>
    <w:rsid w:val="00B17988"/>
    <w:rsid w:val="00B2107D"/>
    <w:rsid w:val="00B22C5C"/>
    <w:rsid w:val="00B24E7F"/>
    <w:rsid w:val="00B26133"/>
    <w:rsid w:val="00B27220"/>
    <w:rsid w:val="00B27600"/>
    <w:rsid w:val="00B3397A"/>
    <w:rsid w:val="00B349A0"/>
    <w:rsid w:val="00B3775E"/>
    <w:rsid w:val="00B4209E"/>
    <w:rsid w:val="00B42F99"/>
    <w:rsid w:val="00B43142"/>
    <w:rsid w:val="00B43BD7"/>
    <w:rsid w:val="00B446C8"/>
    <w:rsid w:val="00B46985"/>
    <w:rsid w:val="00B50AB9"/>
    <w:rsid w:val="00B5428C"/>
    <w:rsid w:val="00B55A6A"/>
    <w:rsid w:val="00B56256"/>
    <w:rsid w:val="00B57484"/>
    <w:rsid w:val="00B602E3"/>
    <w:rsid w:val="00B60ED5"/>
    <w:rsid w:val="00B63FA4"/>
    <w:rsid w:val="00B65044"/>
    <w:rsid w:val="00B66E22"/>
    <w:rsid w:val="00B7770F"/>
    <w:rsid w:val="00B80BC6"/>
    <w:rsid w:val="00B8607A"/>
    <w:rsid w:val="00B91A95"/>
    <w:rsid w:val="00B91AFC"/>
    <w:rsid w:val="00B923AA"/>
    <w:rsid w:val="00B948CB"/>
    <w:rsid w:val="00B96D2D"/>
    <w:rsid w:val="00BA01A1"/>
    <w:rsid w:val="00BA52E1"/>
    <w:rsid w:val="00BA5EB8"/>
    <w:rsid w:val="00BA609E"/>
    <w:rsid w:val="00BA78CE"/>
    <w:rsid w:val="00BA7DB8"/>
    <w:rsid w:val="00BB2031"/>
    <w:rsid w:val="00BB6A6F"/>
    <w:rsid w:val="00BC157B"/>
    <w:rsid w:val="00BC2C7B"/>
    <w:rsid w:val="00BC5E1A"/>
    <w:rsid w:val="00BC63C9"/>
    <w:rsid w:val="00BC7770"/>
    <w:rsid w:val="00BD2DF9"/>
    <w:rsid w:val="00BD5FAA"/>
    <w:rsid w:val="00BD628E"/>
    <w:rsid w:val="00BE00DA"/>
    <w:rsid w:val="00BE51EE"/>
    <w:rsid w:val="00BE7640"/>
    <w:rsid w:val="00BF085B"/>
    <w:rsid w:val="00BF459D"/>
    <w:rsid w:val="00C05942"/>
    <w:rsid w:val="00C07F8B"/>
    <w:rsid w:val="00C10C2C"/>
    <w:rsid w:val="00C20105"/>
    <w:rsid w:val="00C20A05"/>
    <w:rsid w:val="00C2203C"/>
    <w:rsid w:val="00C22A8F"/>
    <w:rsid w:val="00C22EFA"/>
    <w:rsid w:val="00C24812"/>
    <w:rsid w:val="00C25D5A"/>
    <w:rsid w:val="00C3017B"/>
    <w:rsid w:val="00C3409C"/>
    <w:rsid w:val="00C345AC"/>
    <w:rsid w:val="00C34FEB"/>
    <w:rsid w:val="00C35A30"/>
    <w:rsid w:val="00C413F8"/>
    <w:rsid w:val="00C4155A"/>
    <w:rsid w:val="00C41591"/>
    <w:rsid w:val="00C432D5"/>
    <w:rsid w:val="00C43D1A"/>
    <w:rsid w:val="00C44C84"/>
    <w:rsid w:val="00C47A6B"/>
    <w:rsid w:val="00C5035B"/>
    <w:rsid w:val="00C50D49"/>
    <w:rsid w:val="00C52D3D"/>
    <w:rsid w:val="00C53049"/>
    <w:rsid w:val="00C571C6"/>
    <w:rsid w:val="00C57D1E"/>
    <w:rsid w:val="00C6391E"/>
    <w:rsid w:val="00C63E41"/>
    <w:rsid w:val="00C745CA"/>
    <w:rsid w:val="00C747D0"/>
    <w:rsid w:val="00C7642B"/>
    <w:rsid w:val="00C8367E"/>
    <w:rsid w:val="00C90EC0"/>
    <w:rsid w:val="00C91F2A"/>
    <w:rsid w:val="00C954DC"/>
    <w:rsid w:val="00CA3522"/>
    <w:rsid w:val="00CA3D7B"/>
    <w:rsid w:val="00CA6422"/>
    <w:rsid w:val="00CB10DA"/>
    <w:rsid w:val="00CB14E0"/>
    <w:rsid w:val="00CB179E"/>
    <w:rsid w:val="00CB2C8D"/>
    <w:rsid w:val="00CB2E23"/>
    <w:rsid w:val="00CC1F6F"/>
    <w:rsid w:val="00CC2FB3"/>
    <w:rsid w:val="00CC3593"/>
    <w:rsid w:val="00CC42CD"/>
    <w:rsid w:val="00CC50CB"/>
    <w:rsid w:val="00CC5451"/>
    <w:rsid w:val="00CC638D"/>
    <w:rsid w:val="00CD1252"/>
    <w:rsid w:val="00CD4596"/>
    <w:rsid w:val="00CD5E95"/>
    <w:rsid w:val="00CE1C6B"/>
    <w:rsid w:val="00CE3876"/>
    <w:rsid w:val="00CE4D10"/>
    <w:rsid w:val="00CE6BA6"/>
    <w:rsid w:val="00CE6EB3"/>
    <w:rsid w:val="00CE6F09"/>
    <w:rsid w:val="00CE7481"/>
    <w:rsid w:val="00CF6223"/>
    <w:rsid w:val="00CF648F"/>
    <w:rsid w:val="00CF718D"/>
    <w:rsid w:val="00CF7B9F"/>
    <w:rsid w:val="00D0012E"/>
    <w:rsid w:val="00D01BA0"/>
    <w:rsid w:val="00D04D86"/>
    <w:rsid w:val="00D07C8D"/>
    <w:rsid w:val="00D1008D"/>
    <w:rsid w:val="00D10427"/>
    <w:rsid w:val="00D1059F"/>
    <w:rsid w:val="00D111F2"/>
    <w:rsid w:val="00D12162"/>
    <w:rsid w:val="00D13369"/>
    <w:rsid w:val="00D1600E"/>
    <w:rsid w:val="00D20B26"/>
    <w:rsid w:val="00D22DDD"/>
    <w:rsid w:val="00D26BA7"/>
    <w:rsid w:val="00D270DF"/>
    <w:rsid w:val="00D273BD"/>
    <w:rsid w:val="00D31B21"/>
    <w:rsid w:val="00D32287"/>
    <w:rsid w:val="00D322E0"/>
    <w:rsid w:val="00D33569"/>
    <w:rsid w:val="00D33CEF"/>
    <w:rsid w:val="00D34FFD"/>
    <w:rsid w:val="00D37088"/>
    <w:rsid w:val="00D37C22"/>
    <w:rsid w:val="00D416F8"/>
    <w:rsid w:val="00D4242F"/>
    <w:rsid w:val="00D47440"/>
    <w:rsid w:val="00D50B90"/>
    <w:rsid w:val="00D50E3C"/>
    <w:rsid w:val="00D52B16"/>
    <w:rsid w:val="00D60964"/>
    <w:rsid w:val="00D64C44"/>
    <w:rsid w:val="00D72968"/>
    <w:rsid w:val="00D74FF5"/>
    <w:rsid w:val="00D75BD2"/>
    <w:rsid w:val="00D77F09"/>
    <w:rsid w:val="00D80CE1"/>
    <w:rsid w:val="00D8508F"/>
    <w:rsid w:val="00D856BC"/>
    <w:rsid w:val="00D8646F"/>
    <w:rsid w:val="00D90891"/>
    <w:rsid w:val="00D90F3C"/>
    <w:rsid w:val="00D92B03"/>
    <w:rsid w:val="00D93399"/>
    <w:rsid w:val="00D96497"/>
    <w:rsid w:val="00D97BAB"/>
    <w:rsid w:val="00DA13E0"/>
    <w:rsid w:val="00DA3C46"/>
    <w:rsid w:val="00DA5222"/>
    <w:rsid w:val="00DA5372"/>
    <w:rsid w:val="00DA561E"/>
    <w:rsid w:val="00DA7C72"/>
    <w:rsid w:val="00DB2B0A"/>
    <w:rsid w:val="00DB4AA9"/>
    <w:rsid w:val="00DB518C"/>
    <w:rsid w:val="00DC2748"/>
    <w:rsid w:val="00DC3673"/>
    <w:rsid w:val="00DC3F7A"/>
    <w:rsid w:val="00DC5543"/>
    <w:rsid w:val="00DC7A76"/>
    <w:rsid w:val="00DD0175"/>
    <w:rsid w:val="00DD018E"/>
    <w:rsid w:val="00DD4796"/>
    <w:rsid w:val="00DD49F4"/>
    <w:rsid w:val="00DD5404"/>
    <w:rsid w:val="00DD6F93"/>
    <w:rsid w:val="00DE0DB6"/>
    <w:rsid w:val="00DE2C09"/>
    <w:rsid w:val="00DE39E6"/>
    <w:rsid w:val="00DE4626"/>
    <w:rsid w:val="00DE5039"/>
    <w:rsid w:val="00DE526D"/>
    <w:rsid w:val="00DE6269"/>
    <w:rsid w:val="00DF275F"/>
    <w:rsid w:val="00DF2858"/>
    <w:rsid w:val="00DF7688"/>
    <w:rsid w:val="00E009B3"/>
    <w:rsid w:val="00E02F48"/>
    <w:rsid w:val="00E03E5D"/>
    <w:rsid w:val="00E102AD"/>
    <w:rsid w:val="00E161CA"/>
    <w:rsid w:val="00E16A65"/>
    <w:rsid w:val="00E20CD0"/>
    <w:rsid w:val="00E210CE"/>
    <w:rsid w:val="00E22539"/>
    <w:rsid w:val="00E305E3"/>
    <w:rsid w:val="00E31E8C"/>
    <w:rsid w:val="00E43010"/>
    <w:rsid w:val="00E43ED1"/>
    <w:rsid w:val="00E43ED5"/>
    <w:rsid w:val="00E45C1C"/>
    <w:rsid w:val="00E52234"/>
    <w:rsid w:val="00E533C9"/>
    <w:rsid w:val="00E612A2"/>
    <w:rsid w:val="00E61B7E"/>
    <w:rsid w:val="00E62762"/>
    <w:rsid w:val="00E64625"/>
    <w:rsid w:val="00E6736A"/>
    <w:rsid w:val="00E718DE"/>
    <w:rsid w:val="00E72F04"/>
    <w:rsid w:val="00E7324A"/>
    <w:rsid w:val="00E74DE0"/>
    <w:rsid w:val="00E76DD2"/>
    <w:rsid w:val="00E80429"/>
    <w:rsid w:val="00E81D99"/>
    <w:rsid w:val="00E82775"/>
    <w:rsid w:val="00E904FB"/>
    <w:rsid w:val="00E92263"/>
    <w:rsid w:val="00E931AD"/>
    <w:rsid w:val="00E95BCF"/>
    <w:rsid w:val="00E96609"/>
    <w:rsid w:val="00E97293"/>
    <w:rsid w:val="00EA1876"/>
    <w:rsid w:val="00EA40CD"/>
    <w:rsid w:val="00EA579A"/>
    <w:rsid w:val="00EB15E8"/>
    <w:rsid w:val="00EB382F"/>
    <w:rsid w:val="00EB3A6C"/>
    <w:rsid w:val="00EB456F"/>
    <w:rsid w:val="00EC275D"/>
    <w:rsid w:val="00EC3EC1"/>
    <w:rsid w:val="00EC69AA"/>
    <w:rsid w:val="00ED1D82"/>
    <w:rsid w:val="00ED4478"/>
    <w:rsid w:val="00ED5484"/>
    <w:rsid w:val="00ED565C"/>
    <w:rsid w:val="00ED5DA8"/>
    <w:rsid w:val="00EE125C"/>
    <w:rsid w:val="00EE3A2E"/>
    <w:rsid w:val="00EF1EAA"/>
    <w:rsid w:val="00EF2331"/>
    <w:rsid w:val="00EF372F"/>
    <w:rsid w:val="00EF5DAE"/>
    <w:rsid w:val="00EF677C"/>
    <w:rsid w:val="00EF6A1E"/>
    <w:rsid w:val="00F03257"/>
    <w:rsid w:val="00F115A0"/>
    <w:rsid w:val="00F1215F"/>
    <w:rsid w:val="00F122AF"/>
    <w:rsid w:val="00F1239C"/>
    <w:rsid w:val="00F13AD9"/>
    <w:rsid w:val="00F146AC"/>
    <w:rsid w:val="00F16860"/>
    <w:rsid w:val="00F177E6"/>
    <w:rsid w:val="00F20E39"/>
    <w:rsid w:val="00F31294"/>
    <w:rsid w:val="00F314F2"/>
    <w:rsid w:val="00F33598"/>
    <w:rsid w:val="00F37AD2"/>
    <w:rsid w:val="00F425AF"/>
    <w:rsid w:val="00F43728"/>
    <w:rsid w:val="00F43A02"/>
    <w:rsid w:val="00F440F4"/>
    <w:rsid w:val="00F45EE0"/>
    <w:rsid w:val="00F5068B"/>
    <w:rsid w:val="00F60671"/>
    <w:rsid w:val="00F61CAA"/>
    <w:rsid w:val="00F6274E"/>
    <w:rsid w:val="00F6493F"/>
    <w:rsid w:val="00F66214"/>
    <w:rsid w:val="00F72CA7"/>
    <w:rsid w:val="00F74ACE"/>
    <w:rsid w:val="00F75136"/>
    <w:rsid w:val="00F800F2"/>
    <w:rsid w:val="00F80516"/>
    <w:rsid w:val="00F8327B"/>
    <w:rsid w:val="00F9566A"/>
    <w:rsid w:val="00F97E90"/>
    <w:rsid w:val="00FA1F7A"/>
    <w:rsid w:val="00FA43F6"/>
    <w:rsid w:val="00FA737A"/>
    <w:rsid w:val="00FB2158"/>
    <w:rsid w:val="00FB264A"/>
    <w:rsid w:val="00FB67DF"/>
    <w:rsid w:val="00FC021D"/>
    <w:rsid w:val="00FC0C5C"/>
    <w:rsid w:val="00FC0EFC"/>
    <w:rsid w:val="00FC177F"/>
    <w:rsid w:val="00FC5592"/>
    <w:rsid w:val="00FC571E"/>
    <w:rsid w:val="00FD18D2"/>
    <w:rsid w:val="00FD2FCC"/>
    <w:rsid w:val="00FD59D3"/>
    <w:rsid w:val="00FD660F"/>
    <w:rsid w:val="00FD6C45"/>
    <w:rsid w:val="00FE0159"/>
    <w:rsid w:val="00FE117A"/>
    <w:rsid w:val="00FE19F9"/>
    <w:rsid w:val="00FE2C27"/>
    <w:rsid w:val="00FE3E33"/>
    <w:rsid w:val="00FF31AD"/>
    <w:rsid w:val="00FF43B0"/>
    <w:rsid w:val="00FF60F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ABA5A1C"/>
  <w15:docId w15:val="{C3FF3DE2-0AB6-D449-9EDC-5E522F7B9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07F8B"/>
    <w:pPr>
      <w:spacing w:after="200" w:line="276" w:lineRule="auto"/>
    </w:pPr>
    <w:rPr>
      <w:sz w:val="22"/>
      <w:szCs w:val="22"/>
      <w:lang w:val="en-GB"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F43B0"/>
    <w:pPr>
      <w:tabs>
        <w:tab w:val="center" w:pos="4536"/>
        <w:tab w:val="right" w:pos="9072"/>
      </w:tabs>
    </w:pPr>
  </w:style>
  <w:style w:type="character" w:customStyle="1" w:styleId="KopfzeileZchn">
    <w:name w:val="Kopfzeile Zchn"/>
    <w:basedOn w:val="Absatz-Standardschriftart"/>
    <w:link w:val="Kopfzeile"/>
    <w:uiPriority w:val="99"/>
    <w:rsid w:val="00FF43B0"/>
    <w:rPr>
      <w:sz w:val="22"/>
      <w:szCs w:val="22"/>
      <w:lang w:val="en-GB" w:eastAsia="en-US"/>
    </w:rPr>
  </w:style>
  <w:style w:type="paragraph" w:styleId="Fuzeile">
    <w:name w:val="footer"/>
    <w:basedOn w:val="Standard"/>
    <w:link w:val="FuzeileZchn"/>
    <w:uiPriority w:val="99"/>
    <w:unhideWhenUsed/>
    <w:rsid w:val="00FF43B0"/>
    <w:pPr>
      <w:tabs>
        <w:tab w:val="center" w:pos="4536"/>
        <w:tab w:val="right" w:pos="9072"/>
      </w:tabs>
    </w:pPr>
  </w:style>
  <w:style w:type="character" w:customStyle="1" w:styleId="FuzeileZchn">
    <w:name w:val="Fußzeile Zchn"/>
    <w:basedOn w:val="Absatz-Standardschriftart"/>
    <w:link w:val="Fuzeile"/>
    <w:uiPriority w:val="99"/>
    <w:rsid w:val="00FF43B0"/>
    <w:rPr>
      <w:sz w:val="22"/>
      <w:szCs w:val="22"/>
      <w:lang w:val="en-GB" w:eastAsia="en-US"/>
    </w:rPr>
  </w:style>
  <w:style w:type="paragraph" w:styleId="Sprechblasentext">
    <w:name w:val="Balloon Text"/>
    <w:basedOn w:val="Standard"/>
    <w:link w:val="SprechblasentextZchn"/>
    <w:uiPriority w:val="99"/>
    <w:semiHidden/>
    <w:unhideWhenUsed/>
    <w:rsid w:val="005C5AA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C5AAE"/>
    <w:rPr>
      <w:rFonts w:ascii="Tahoma" w:hAnsi="Tahoma" w:cs="Tahoma"/>
      <w:sz w:val="16"/>
      <w:szCs w:val="16"/>
      <w:lang w:val="en-GB" w:eastAsia="en-US"/>
    </w:rPr>
  </w:style>
  <w:style w:type="character" w:styleId="Hyperlink">
    <w:name w:val="Hyperlink"/>
    <w:basedOn w:val="Absatz-Standardschriftart"/>
    <w:uiPriority w:val="99"/>
    <w:unhideWhenUsed/>
    <w:rsid w:val="00BE7640"/>
    <w:rPr>
      <w:color w:val="0000FF" w:themeColor="hyperlink"/>
      <w:u w:val="single"/>
    </w:rPr>
  </w:style>
  <w:style w:type="character" w:styleId="BesuchterLink">
    <w:name w:val="FollowedHyperlink"/>
    <w:basedOn w:val="Absatz-Standardschriftart"/>
    <w:uiPriority w:val="99"/>
    <w:semiHidden/>
    <w:unhideWhenUsed/>
    <w:rsid w:val="008427B9"/>
    <w:rPr>
      <w:color w:val="800080" w:themeColor="followedHyperlink"/>
      <w:u w:val="single"/>
    </w:rPr>
  </w:style>
  <w:style w:type="character" w:styleId="Seitenzahl">
    <w:name w:val="page number"/>
    <w:basedOn w:val="Absatz-Standardschriftart"/>
    <w:uiPriority w:val="99"/>
    <w:semiHidden/>
    <w:unhideWhenUsed/>
    <w:rsid w:val="00326107"/>
  </w:style>
  <w:style w:type="paragraph" w:styleId="Listenabsatz">
    <w:name w:val="List Paragraph"/>
    <w:basedOn w:val="Standard"/>
    <w:uiPriority w:val="34"/>
    <w:qFormat/>
    <w:rsid w:val="00DC3F7A"/>
    <w:pPr>
      <w:spacing w:after="0" w:line="240" w:lineRule="auto"/>
      <w:ind w:left="720"/>
      <w:contextualSpacing/>
    </w:pPr>
    <w:rPr>
      <w:rFonts w:asciiTheme="minorHAnsi" w:eastAsiaTheme="minorHAnsi" w:hAnsiTheme="minorHAnsi" w:cstheme="minorBidi"/>
      <w:sz w:val="24"/>
      <w:szCs w:val="24"/>
      <w:lang w:val="de-DE"/>
    </w:rPr>
  </w:style>
  <w:style w:type="character" w:styleId="Kommentarzeichen">
    <w:name w:val="annotation reference"/>
    <w:basedOn w:val="Absatz-Standardschriftart"/>
    <w:uiPriority w:val="99"/>
    <w:semiHidden/>
    <w:unhideWhenUsed/>
    <w:rsid w:val="007E0839"/>
    <w:rPr>
      <w:sz w:val="16"/>
      <w:szCs w:val="16"/>
    </w:rPr>
  </w:style>
  <w:style w:type="paragraph" w:styleId="Kommentartext">
    <w:name w:val="annotation text"/>
    <w:basedOn w:val="Standard"/>
    <w:link w:val="KommentartextZchn"/>
    <w:uiPriority w:val="99"/>
    <w:semiHidden/>
    <w:unhideWhenUsed/>
    <w:rsid w:val="007E083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E0839"/>
    <w:rPr>
      <w:lang w:val="en-GB" w:eastAsia="en-US"/>
    </w:rPr>
  </w:style>
  <w:style w:type="paragraph" w:styleId="Kommentarthema">
    <w:name w:val="annotation subject"/>
    <w:basedOn w:val="Kommentartext"/>
    <w:next w:val="Kommentartext"/>
    <w:link w:val="KommentarthemaZchn"/>
    <w:uiPriority w:val="99"/>
    <w:semiHidden/>
    <w:unhideWhenUsed/>
    <w:rsid w:val="007E0839"/>
    <w:rPr>
      <w:b/>
      <w:bCs/>
    </w:rPr>
  </w:style>
  <w:style w:type="character" w:customStyle="1" w:styleId="KommentarthemaZchn">
    <w:name w:val="Kommentarthema Zchn"/>
    <w:basedOn w:val="KommentartextZchn"/>
    <w:link w:val="Kommentarthema"/>
    <w:uiPriority w:val="99"/>
    <w:semiHidden/>
    <w:rsid w:val="007E0839"/>
    <w:rPr>
      <w:b/>
      <w:bCs/>
      <w:lang w:val="en-GB" w:eastAsia="en-US"/>
    </w:rPr>
  </w:style>
  <w:style w:type="paragraph" w:styleId="berarbeitung">
    <w:name w:val="Revision"/>
    <w:hidden/>
    <w:uiPriority w:val="99"/>
    <w:semiHidden/>
    <w:rsid w:val="00923927"/>
    <w:rPr>
      <w:sz w:val="22"/>
      <w:szCs w:val="22"/>
      <w:lang w:val="en-GB" w:eastAsia="en-US"/>
    </w:rPr>
  </w:style>
  <w:style w:type="paragraph" w:styleId="NurText">
    <w:name w:val="Plain Text"/>
    <w:basedOn w:val="Standard"/>
    <w:link w:val="NurTextZchn"/>
    <w:uiPriority w:val="99"/>
    <w:semiHidden/>
    <w:unhideWhenUsed/>
    <w:rsid w:val="00046303"/>
    <w:pPr>
      <w:spacing w:before="100" w:beforeAutospacing="1" w:after="100" w:afterAutospacing="1" w:line="240" w:lineRule="auto"/>
    </w:pPr>
    <w:rPr>
      <w:rFonts w:ascii="Times New Roman" w:eastAsia="Times New Roman" w:hAnsi="Times New Roman"/>
      <w:sz w:val="24"/>
      <w:szCs w:val="24"/>
      <w:lang w:val="de-DE" w:eastAsia="de-DE"/>
    </w:rPr>
  </w:style>
  <w:style w:type="character" w:customStyle="1" w:styleId="NurTextZchn">
    <w:name w:val="Nur Text Zchn"/>
    <w:basedOn w:val="Absatz-Standardschriftart"/>
    <w:link w:val="NurText"/>
    <w:uiPriority w:val="99"/>
    <w:semiHidden/>
    <w:rsid w:val="00046303"/>
    <w:rPr>
      <w:rFonts w:ascii="Times New Roman" w:eastAsia="Times New Roman" w:hAnsi="Times New Roman"/>
      <w:sz w:val="24"/>
      <w:szCs w:val="24"/>
    </w:rPr>
  </w:style>
  <w:style w:type="character" w:styleId="NichtaufgelsteErwhnung">
    <w:name w:val="Unresolved Mention"/>
    <w:basedOn w:val="Absatz-Standardschriftart"/>
    <w:uiPriority w:val="99"/>
    <w:semiHidden/>
    <w:unhideWhenUsed/>
    <w:rsid w:val="008C1783"/>
    <w:rPr>
      <w:color w:val="605E5C"/>
      <w:shd w:val="clear" w:color="auto" w:fill="E1DFDD"/>
    </w:rPr>
  </w:style>
  <w:style w:type="paragraph" w:styleId="StandardWeb">
    <w:name w:val="Normal (Web)"/>
    <w:basedOn w:val="Standard"/>
    <w:uiPriority w:val="99"/>
    <w:unhideWhenUsed/>
    <w:rsid w:val="00D26BA7"/>
    <w:pPr>
      <w:spacing w:before="100" w:beforeAutospacing="1" w:after="100" w:afterAutospacing="1" w:line="240" w:lineRule="auto"/>
    </w:pPr>
    <w:rPr>
      <w:rFonts w:ascii="Times New Roman" w:eastAsia="Times New Roman" w:hAnsi="Times New Roman"/>
      <w:sz w:val="24"/>
      <w:szCs w:val="24"/>
      <w:lang w:val="de-DE" w:eastAsia="de-DE"/>
    </w:rPr>
  </w:style>
  <w:style w:type="paragraph" w:styleId="KeinLeerraum">
    <w:name w:val="No Spacing"/>
    <w:uiPriority w:val="1"/>
    <w:qFormat/>
    <w:rsid w:val="00AB13B3"/>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5424">
      <w:bodyDiv w:val="1"/>
      <w:marLeft w:val="0"/>
      <w:marRight w:val="0"/>
      <w:marTop w:val="0"/>
      <w:marBottom w:val="0"/>
      <w:divBdr>
        <w:top w:val="none" w:sz="0" w:space="0" w:color="auto"/>
        <w:left w:val="none" w:sz="0" w:space="0" w:color="auto"/>
        <w:bottom w:val="none" w:sz="0" w:space="0" w:color="auto"/>
        <w:right w:val="none" w:sz="0" w:space="0" w:color="auto"/>
      </w:divBdr>
    </w:div>
    <w:div w:id="12071729">
      <w:bodyDiv w:val="1"/>
      <w:marLeft w:val="0"/>
      <w:marRight w:val="0"/>
      <w:marTop w:val="0"/>
      <w:marBottom w:val="0"/>
      <w:divBdr>
        <w:top w:val="none" w:sz="0" w:space="0" w:color="auto"/>
        <w:left w:val="none" w:sz="0" w:space="0" w:color="auto"/>
        <w:bottom w:val="none" w:sz="0" w:space="0" w:color="auto"/>
        <w:right w:val="none" w:sz="0" w:space="0" w:color="auto"/>
      </w:divBdr>
    </w:div>
    <w:div w:id="33427776">
      <w:bodyDiv w:val="1"/>
      <w:marLeft w:val="0"/>
      <w:marRight w:val="0"/>
      <w:marTop w:val="0"/>
      <w:marBottom w:val="0"/>
      <w:divBdr>
        <w:top w:val="none" w:sz="0" w:space="0" w:color="auto"/>
        <w:left w:val="none" w:sz="0" w:space="0" w:color="auto"/>
        <w:bottom w:val="none" w:sz="0" w:space="0" w:color="auto"/>
        <w:right w:val="none" w:sz="0" w:space="0" w:color="auto"/>
      </w:divBdr>
    </w:div>
    <w:div w:id="36243585">
      <w:bodyDiv w:val="1"/>
      <w:marLeft w:val="0"/>
      <w:marRight w:val="0"/>
      <w:marTop w:val="0"/>
      <w:marBottom w:val="0"/>
      <w:divBdr>
        <w:top w:val="none" w:sz="0" w:space="0" w:color="auto"/>
        <w:left w:val="none" w:sz="0" w:space="0" w:color="auto"/>
        <w:bottom w:val="none" w:sz="0" w:space="0" w:color="auto"/>
        <w:right w:val="none" w:sz="0" w:space="0" w:color="auto"/>
      </w:divBdr>
    </w:div>
    <w:div w:id="42602967">
      <w:bodyDiv w:val="1"/>
      <w:marLeft w:val="0"/>
      <w:marRight w:val="0"/>
      <w:marTop w:val="0"/>
      <w:marBottom w:val="0"/>
      <w:divBdr>
        <w:top w:val="none" w:sz="0" w:space="0" w:color="auto"/>
        <w:left w:val="none" w:sz="0" w:space="0" w:color="auto"/>
        <w:bottom w:val="none" w:sz="0" w:space="0" w:color="auto"/>
        <w:right w:val="none" w:sz="0" w:space="0" w:color="auto"/>
      </w:divBdr>
    </w:div>
    <w:div w:id="43917921">
      <w:bodyDiv w:val="1"/>
      <w:marLeft w:val="0"/>
      <w:marRight w:val="0"/>
      <w:marTop w:val="0"/>
      <w:marBottom w:val="0"/>
      <w:divBdr>
        <w:top w:val="none" w:sz="0" w:space="0" w:color="auto"/>
        <w:left w:val="none" w:sz="0" w:space="0" w:color="auto"/>
        <w:bottom w:val="none" w:sz="0" w:space="0" w:color="auto"/>
        <w:right w:val="none" w:sz="0" w:space="0" w:color="auto"/>
      </w:divBdr>
    </w:div>
    <w:div w:id="64836939">
      <w:bodyDiv w:val="1"/>
      <w:marLeft w:val="0"/>
      <w:marRight w:val="0"/>
      <w:marTop w:val="0"/>
      <w:marBottom w:val="0"/>
      <w:divBdr>
        <w:top w:val="none" w:sz="0" w:space="0" w:color="auto"/>
        <w:left w:val="none" w:sz="0" w:space="0" w:color="auto"/>
        <w:bottom w:val="none" w:sz="0" w:space="0" w:color="auto"/>
        <w:right w:val="none" w:sz="0" w:space="0" w:color="auto"/>
      </w:divBdr>
    </w:div>
    <w:div w:id="78840702">
      <w:bodyDiv w:val="1"/>
      <w:marLeft w:val="0"/>
      <w:marRight w:val="0"/>
      <w:marTop w:val="0"/>
      <w:marBottom w:val="0"/>
      <w:divBdr>
        <w:top w:val="none" w:sz="0" w:space="0" w:color="auto"/>
        <w:left w:val="none" w:sz="0" w:space="0" w:color="auto"/>
        <w:bottom w:val="none" w:sz="0" w:space="0" w:color="auto"/>
        <w:right w:val="none" w:sz="0" w:space="0" w:color="auto"/>
      </w:divBdr>
    </w:div>
    <w:div w:id="81729650">
      <w:bodyDiv w:val="1"/>
      <w:marLeft w:val="0"/>
      <w:marRight w:val="0"/>
      <w:marTop w:val="0"/>
      <w:marBottom w:val="0"/>
      <w:divBdr>
        <w:top w:val="none" w:sz="0" w:space="0" w:color="auto"/>
        <w:left w:val="none" w:sz="0" w:space="0" w:color="auto"/>
        <w:bottom w:val="none" w:sz="0" w:space="0" w:color="auto"/>
        <w:right w:val="none" w:sz="0" w:space="0" w:color="auto"/>
      </w:divBdr>
    </w:div>
    <w:div w:id="86122423">
      <w:bodyDiv w:val="1"/>
      <w:marLeft w:val="0"/>
      <w:marRight w:val="0"/>
      <w:marTop w:val="0"/>
      <w:marBottom w:val="0"/>
      <w:divBdr>
        <w:top w:val="none" w:sz="0" w:space="0" w:color="auto"/>
        <w:left w:val="none" w:sz="0" w:space="0" w:color="auto"/>
        <w:bottom w:val="none" w:sz="0" w:space="0" w:color="auto"/>
        <w:right w:val="none" w:sz="0" w:space="0" w:color="auto"/>
      </w:divBdr>
    </w:div>
    <w:div w:id="104081181">
      <w:bodyDiv w:val="1"/>
      <w:marLeft w:val="0"/>
      <w:marRight w:val="0"/>
      <w:marTop w:val="0"/>
      <w:marBottom w:val="0"/>
      <w:divBdr>
        <w:top w:val="none" w:sz="0" w:space="0" w:color="auto"/>
        <w:left w:val="none" w:sz="0" w:space="0" w:color="auto"/>
        <w:bottom w:val="none" w:sz="0" w:space="0" w:color="auto"/>
        <w:right w:val="none" w:sz="0" w:space="0" w:color="auto"/>
      </w:divBdr>
    </w:div>
    <w:div w:id="107969447">
      <w:bodyDiv w:val="1"/>
      <w:marLeft w:val="0"/>
      <w:marRight w:val="0"/>
      <w:marTop w:val="0"/>
      <w:marBottom w:val="0"/>
      <w:divBdr>
        <w:top w:val="none" w:sz="0" w:space="0" w:color="auto"/>
        <w:left w:val="none" w:sz="0" w:space="0" w:color="auto"/>
        <w:bottom w:val="none" w:sz="0" w:space="0" w:color="auto"/>
        <w:right w:val="none" w:sz="0" w:space="0" w:color="auto"/>
      </w:divBdr>
      <w:divsChild>
        <w:div w:id="1188298979">
          <w:marLeft w:val="0"/>
          <w:marRight w:val="0"/>
          <w:marTop w:val="30"/>
          <w:marBottom w:val="150"/>
          <w:divBdr>
            <w:top w:val="none" w:sz="0" w:space="0" w:color="auto"/>
            <w:left w:val="none" w:sz="0" w:space="0" w:color="auto"/>
            <w:bottom w:val="none" w:sz="0" w:space="0" w:color="auto"/>
            <w:right w:val="none" w:sz="0" w:space="0" w:color="auto"/>
          </w:divBdr>
        </w:div>
        <w:div w:id="2040423314">
          <w:marLeft w:val="0"/>
          <w:marRight w:val="150"/>
          <w:marTop w:val="0"/>
          <w:marBottom w:val="120"/>
          <w:divBdr>
            <w:top w:val="none" w:sz="0" w:space="0" w:color="auto"/>
            <w:left w:val="none" w:sz="0" w:space="0" w:color="auto"/>
            <w:bottom w:val="none" w:sz="0" w:space="0" w:color="auto"/>
            <w:right w:val="none" w:sz="0" w:space="0" w:color="auto"/>
          </w:divBdr>
        </w:div>
      </w:divsChild>
    </w:div>
    <w:div w:id="117258236">
      <w:bodyDiv w:val="1"/>
      <w:marLeft w:val="0"/>
      <w:marRight w:val="0"/>
      <w:marTop w:val="0"/>
      <w:marBottom w:val="0"/>
      <w:divBdr>
        <w:top w:val="none" w:sz="0" w:space="0" w:color="auto"/>
        <w:left w:val="none" w:sz="0" w:space="0" w:color="auto"/>
        <w:bottom w:val="none" w:sz="0" w:space="0" w:color="auto"/>
        <w:right w:val="none" w:sz="0" w:space="0" w:color="auto"/>
      </w:divBdr>
    </w:div>
    <w:div w:id="123937519">
      <w:bodyDiv w:val="1"/>
      <w:marLeft w:val="0"/>
      <w:marRight w:val="0"/>
      <w:marTop w:val="0"/>
      <w:marBottom w:val="0"/>
      <w:divBdr>
        <w:top w:val="none" w:sz="0" w:space="0" w:color="auto"/>
        <w:left w:val="none" w:sz="0" w:space="0" w:color="auto"/>
        <w:bottom w:val="none" w:sz="0" w:space="0" w:color="auto"/>
        <w:right w:val="none" w:sz="0" w:space="0" w:color="auto"/>
      </w:divBdr>
    </w:div>
    <w:div w:id="134957675">
      <w:bodyDiv w:val="1"/>
      <w:marLeft w:val="0"/>
      <w:marRight w:val="0"/>
      <w:marTop w:val="0"/>
      <w:marBottom w:val="0"/>
      <w:divBdr>
        <w:top w:val="none" w:sz="0" w:space="0" w:color="auto"/>
        <w:left w:val="none" w:sz="0" w:space="0" w:color="auto"/>
        <w:bottom w:val="none" w:sz="0" w:space="0" w:color="auto"/>
        <w:right w:val="none" w:sz="0" w:space="0" w:color="auto"/>
      </w:divBdr>
    </w:div>
    <w:div w:id="159977025">
      <w:bodyDiv w:val="1"/>
      <w:marLeft w:val="0"/>
      <w:marRight w:val="0"/>
      <w:marTop w:val="0"/>
      <w:marBottom w:val="0"/>
      <w:divBdr>
        <w:top w:val="none" w:sz="0" w:space="0" w:color="auto"/>
        <w:left w:val="none" w:sz="0" w:space="0" w:color="auto"/>
        <w:bottom w:val="none" w:sz="0" w:space="0" w:color="auto"/>
        <w:right w:val="none" w:sz="0" w:space="0" w:color="auto"/>
      </w:divBdr>
    </w:div>
    <w:div w:id="171454148">
      <w:bodyDiv w:val="1"/>
      <w:marLeft w:val="0"/>
      <w:marRight w:val="0"/>
      <w:marTop w:val="0"/>
      <w:marBottom w:val="0"/>
      <w:divBdr>
        <w:top w:val="none" w:sz="0" w:space="0" w:color="auto"/>
        <w:left w:val="none" w:sz="0" w:space="0" w:color="auto"/>
        <w:bottom w:val="none" w:sz="0" w:space="0" w:color="auto"/>
        <w:right w:val="none" w:sz="0" w:space="0" w:color="auto"/>
      </w:divBdr>
    </w:div>
    <w:div w:id="207451220">
      <w:bodyDiv w:val="1"/>
      <w:marLeft w:val="0"/>
      <w:marRight w:val="0"/>
      <w:marTop w:val="0"/>
      <w:marBottom w:val="0"/>
      <w:divBdr>
        <w:top w:val="none" w:sz="0" w:space="0" w:color="auto"/>
        <w:left w:val="none" w:sz="0" w:space="0" w:color="auto"/>
        <w:bottom w:val="none" w:sz="0" w:space="0" w:color="auto"/>
        <w:right w:val="none" w:sz="0" w:space="0" w:color="auto"/>
      </w:divBdr>
    </w:div>
    <w:div w:id="213002903">
      <w:bodyDiv w:val="1"/>
      <w:marLeft w:val="0"/>
      <w:marRight w:val="0"/>
      <w:marTop w:val="0"/>
      <w:marBottom w:val="0"/>
      <w:divBdr>
        <w:top w:val="none" w:sz="0" w:space="0" w:color="auto"/>
        <w:left w:val="none" w:sz="0" w:space="0" w:color="auto"/>
        <w:bottom w:val="none" w:sz="0" w:space="0" w:color="auto"/>
        <w:right w:val="none" w:sz="0" w:space="0" w:color="auto"/>
      </w:divBdr>
    </w:div>
    <w:div w:id="226183882">
      <w:bodyDiv w:val="1"/>
      <w:marLeft w:val="0"/>
      <w:marRight w:val="0"/>
      <w:marTop w:val="0"/>
      <w:marBottom w:val="0"/>
      <w:divBdr>
        <w:top w:val="none" w:sz="0" w:space="0" w:color="auto"/>
        <w:left w:val="none" w:sz="0" w:space="0" w:color="auto"/>
        <w:bottom w:val="none" w:sz="0" w:space="0" w:color="auto"/>
        <w:right w:val="none" w:sz="0" w:space="0" w:color="auto"/>
      </w:divBdr>
    </w:div>
    <w:div w:id="233055678">
      <w:bodyDiv w:val="1"/>
      <w:marLeft w:val="0"/>
      <w:marRight w:val="0"/>
      <w:marTop w:val="0"/>
      <w:marBottom w:val="0"/>
      <w:divBdr>
        <w:top w:val="none" w:sz="0" w:space="0" w:color="auto"/>
        <w:left w:val="none" w:sz="0" w:space="0" w:color="auto"/>
        <w:bottom w:val="none" w:sz="0" w:space="0" w:color="auto"/>
        <w:right w:val="none" w:sz="0" w:space="0" w:color="auto"/>
      </w:divBdr>
    </w:div>
    <w:div w:id="234122004">
      <w:bodyDiv w:val="1"/>
      <w:marLeft w:val="0"/>
      <w:marRight w:val="0"/>
      <w:marTop w:val="0"/>
      <w:marBottom w:val="0"/>
      <w:divBdr>
        <w:top w:val="none" w:sz="0" w:space="0" w:color="auto"/>
        <w:left w:val="none" w:sz="0" w:space="0" w:color="auto"/>
        <w:bottom w:val="none" w:sz="0" w:space="0" w:color="auto"/>
        <w:right w:val="none" w:sz="0" w:space="0" w:color="auto"/>
      </w:divBdr>
    </w:div>
    <w:div w:id="236482622">
      <w:bodyDiv w:val="1"/>
      <w:marLeft w:val="0"/>
      <w:marRight w:val="0"/>
      <w:marTop w:val="0"/>
      <w:marBottom w:val="0"/>
      <w:divBdr>
        <w:top w:val="none" w:sz="0" w:space="0" w:color="auto"/>
        <w:left w:val="none" w:sz="0" w:space="0" w:color="auto"/>
        <w:bottom w:val="none" w:sz="0" w:space="0" w:color="auto"/>
        <w:right w:val="none" w:sz="0" w:space="0" w:color="auto"/>
      </w:divBdr>
    </w:div>
    <w:div w:id="257294616">
      <w:bodyDiv w:val="1"/>
      <w:marLeft w:val="0"/>
      <w:marRight w:val="0"/>
      <w:marTop w:val="0"/>
      <w:marBottom w:val="0"/>
      <w:divBdr>
        <w:top w:val="none" w:sz="0" w:space="0" w:color="auto"/>
        <w:left w:val="none" w:sz="0" w:space="0" w:color="auto"/>
        <w:bottom w:val="none" w:sz="0" w:space="0" w:color="auto"/>
        <w:right w:val="none" w:sz="0" w:space="0" w:color="auto"/>
      </w:divBdr>
      <w:divsChild>
        <w:div w:id="383137826">
          <w:marLeft w:val="0"/>
          <w:marRight w:val="0"/>
          <w:marTop w:val="0"/>
          <w:marBottom w:val="0"/>
          <w:divBdr>
            <w:top w:val="none" w:sz="0" w:space="0" w:color="auto"/>
            <w:left w:val="none" w:sz="0" w:space="0" w:color="auto"/>
            <w:bottom w:val="none" w:sz="0" w:space="0" w:color="auto"/>
            <w:right w:val="none" w:sz="0" w:space="0" w:color="auto"/>
          </w:divBdr>
        </w:div>
      </w:divsChild>
    </w:div>
    <w:div w:id="280303885">
      <w:bodyDiv w:val="1"/>
      <w:marLeft w:val="0"/>
      <w:marRight w:val="0"/>
      <w:marTop w:val="0"/>
      <w:marBottom w:val="0"/>
      <w:divBdr>
        <w:top w:val="none" w:sz="0" w:space="0" w:color="auto"/>
        <w:left w:val="none" w:sz="0" w:space="0" w:color="auto"/>
        <w:bottom w:val="none" w:sz="0" w:space="0" w:color="auto"/>
        <w:right w:val="none" w:sz="0" w:space="0" w:color="auto"/>
      </w:divBdr>
    </w:div>
    <w:div w:id="280384444">
      <w:bodyDiv w:val="1"/>
      <w:marLeft w:val="0"/>
      <w:marRight w:val="0"/>
      <w:marTop w:val="0"/>
      <w:marBottom w:val="0"/>
      <w:divBdr>
        <w:top w:val="none" w:sz="0" w:space="0" w:color="auto"/>
        <w:left w:val="none" w:sz="0" w:space="0" w:color="auto"/>
        <w:bottom w:val="none" w:sz="0" w:space="0" w:color="auto"/>
        <w:right w:val="none" w:sz="0" w:space="0" w:color="auto"/>
      </w:divBdr>
      <w:divsChild>
        <w:div w:id="566262423">
          <w:marLeft w:val="0"/>
          <w:marRight w:val="0"/>
          <w:marTop w:val="0"/>
          <w:marBottom w:val="0"/>
          <w:divBdr>
            <w:top w:val="none" w:sz="0" w:space="0" w:color="auto"/>
            <w:left w:val="none" w:sz="0" w:space="0" w:color="auto"/>
            <w:bottom w:val="none" w:sz="0" w:space="0" w:color="auto"/>
            <w:right w:val="none" w:sz="0" w:space="0" w:color="auto"/>
          </w:divBdr>
        </w:div>
      </w:divsChild>
    </w:div>
    <w:div w:id="317996280">
      <w:bodyDiv w:val="1"/>
      <w:marLeft w:val="0"/>
      <w:marRight w:val="0"/>
      <w:marTop w:val="0"/>
      <w:marBottom w:val="0"/>
      <w:divBdr>
        <w:top w:val="none" w:sz="0" w:space="0" w:color="auto"/>
        <w:left w:val="none" w:sz="0" w:space="0" w:color="auto"/>
        <w:bottom w:val="none" w:sz="0" w:space="0" w:color="auto"/>
        <w:right w:val="none" w:sz="0" w:space="0" w:color="auto"/>
      </w:divBdr>
    </w:div>
    <w:div w:id="319385661">
      <w:bodyDiv w:val="1"/>
      <w:marLeft w:val="0"/>
      <w:marRight w:val="0"/>
      <w:marTop w:val="0"/>
      <w:marBottom w:val="0"/>
      <w:divBdr>
        <w:top w:val="none" w:sz="0" w:space="0" w:color="auto"/>
        <w:left w:val="none" w:sz="0" w:space="0" w:color="auto"/>
        <w:bottom w:val="none" w:sz="0" w:space="0" w:color="auto"/>
        <w:right w:val="none" w:sz="0" w:space="0" w:color="auto"/>
      </w:divBdr>
    </w:div>
    <w:div w:id="331445595">
      <w:bodyDiv w:val="1"/>
      <w:marLeft w:val="0"/>
      <w:marRight w:val="0"/>
      <w:marTop w:val="0"/>
      <w:marBottom w:val="0"/>
      <w:divBdr>
        <w:top w:val="none" w:sz="0" w:space="0" w:color="auto"/>
        <w:left w:val="none" w:sz="0" w:space="0" w:color="auto"/>
        <w:bottom w:val="none" w:sz="0" w:space="0" w:color="auto"/>
        <w:right w:val="none" w:sz="0" w:space="0" w:color="auto"/>
      </w:divBdr>
    </w:div>
    <w:div w:id="356783856">
      <w:bodyDiv w:val="1"/>
      <w:marLeft w:val="0"/>
      <w:marRight w:val="0"/>
      <w:marTop w:val="0"/>
      <w:marBottom w:val="0"/>
      <w:divBdr>
        <w:top w:val="none" w:sz="0" w:space="0" w:color="auto"/>
        <w:left w:val="none" w:sz="0" w:space="0" w:color="auto"/>
        <w:bottom w:val="none" w:sz="0" w:space="0" w:color="auto"/>
        <w:right w:val="none" w:sz="0" w:space="0" w:color="auto"/>
      </w:divBdr>
    </w:div>
    <w:div w:id="359430351">
      <w:bodyDiv w:val="1"/>
      <w:marLeft w:val="0"/>
      <w:marRight w:val="0"/>
      <w:marTop w:val="0"/>
      <w:marBottom w:val="0"/>
      <w:divBdr>
        <w:top w:val="none" w:sz="0" w:space="0" w:color="auto"/>
        <w:left w:val="none" w:sz="0" w:space="0" w:color="auto"/>
        <w:bottom w:val="none" w:sz="0" w:space="0" w:color="auto"/>
        <w:right w:val="none" w:sz="0" w:space="0" w:color="auto"/>
      </w:divBdr>
      <w:divsChild>
        <w:div w:id="352726487">
          <w:marLeft w:val="0"/>
          <w:marRight w:val="0"/>
          <w:marTop w:val="90"/>
          <w:marBottom w:val="0"/>
          <w:divBdr>
            <w:top w:val="none" w:sz="0" w:space="0" w:color="auto"/>
            <w:left w:val="none" w:sz="0" w:space="0" w:color="auto"/>
            <w:bottom w:val="none" w:sz="0" w:space="0" w:color="auto"/>
            <w:right w:val="none" w:sz="0" w:space="0" w:color="auto"/>
          </w:divBdr>
          <w:divsChild>
            <w:div w:id="1572546717">
              <w:marLeft w:val="0"/>
              <w:marRight w:val="0"/>
              <w:marTop w:val="0"/>
              <w:marBottom w:val="420"/>
              <w:divBdr>
                <w:top w:val="none" w:sz="0" w:space="0" w:color="auto"/>
                <w:left w:val="none" w:sz="0" w:space="0" w:color="auto"/>
                <w:bottom w:val="none" w:sz="0" w:space="0" w:color="auto"/>
                <w:right w:val="none" w:sz="0" w:space="0" w:color="auto"/>
              </w:divBdr>
              <w:divsChild>
                <w:div w:id="564680422">
                  <w:marLeft w:val="0"/>
                  <w:marRight w:val="0"/>
                  <w:marTop w:val="0"/>
                  <w:marBottom w:val="0"/>
                  <w:divBdr>
                    <w:top w:val="none" w:sz="0" w:space="0" w:color="auto"/>
                    <w:left w:val="none" w:sz="0" w:space="0" w:color="auto"/>
                    <w:bottom w:val="none" w:sz="0" w:space="0" w:color="auto"/>
                    <w:right w:val="none" w:sz="0" w:space="0" w:color="auto"/>
                  </w:divBdr>
                  <w:divsChild>
                    <w:div w:id="24518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7190738">
      <w:bodyDiv w:val="1"/>
      <w:marLeft w:val="0"/>
      <w:marRight w:val="0"/>
      <w:marTop w:val="0"/>
      <w:marBottom w:val="0"/>
      <w:divBdr>
        <w:top w:val="none" w:sz="0" w:space="0" w:color="auto"/>
        <w:left w:val="none" w:sz="0" w:space="0" w:color="auto"/>
        <w:bottom w:val="none" w:sz="0" w:space="0" w:color="auto"/>
        <w:right w:val="none" w:sz="0" w:space="0" w:color="auto"/>
      </w:divBdr>
      <w:divsChild>
        <w:div w:id="891771494">
          <w:marLeft w:val="0"/>
          <w:marRight w:val="0"/>
          <w:marTop w:val="0"/>
          <w:marBottom w:val="0"/>
          <w:divBdr>
            <w:top w:val="none" w:sz="0" w:space="0" w:color="auto"/>
            <w:left w:val="none" w:sz="0" w:space="0" w:color="auto"/>
            <w:bottom w:val="none" w:sz="0" w:space="0" w:color="auto"/>
            <w:right w:val="none" w:sz="0" w:space="0" w:color="auto"/>
          </w:divBdr>
          <w:divsChild>
            <w:div w:id="127428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078335">
      <w:bodyDiv w:val="1"/>
      <w:marLeft w:val="0"/>
      <w:marRight w:val="0"/>
      <w:marTop w:val="0"/>
      <w:marBottom w:val="0"/>
      <w:divBdr>
        <w:top w:val="none" w:sz="0" w:space="0" w:color="auto"/>
        <w:left w:val="none" w:sz="0" w:space="0" w:color="auto"/>
        <w:bottom w:val="none" w:sz="0" w:space="0" w:color="auto"/>
        <w:right w:val="none" w:sz="0" w:space="0" w:color="auto"/>
      </w:divBdr>
    </w:div>
    <w:div w:id="410277827">
      <w:bodyDiv w:val="1"/>
      <w:marLeft w:val="0"/>
      <w:marRight w:val="0"/>
      <w:marTop w:val="0"/>
      <w:marBottom w:val="0"/>
      <w:divBdr>
        <w:top w:val="none" w:sz="0" w:space="0" w:color="auto"/>
        <w:left w:val="none" w:sz="0" w:space="0" w:color="auto"/>
        <w:bottom w:val="none" w:sz="0" w:space="0" w:color="auto"/>
        <w:right w:val="none" w:sz="0" w:space="0" w:color="auto"/>
      </w:divBdr>
    </w:div>
    <w:div w:id="412094308">
      <w:bodyDiv w:val="1"/>
      <w:marLeft w:val="0"/>
      <w:marRight w:val="0"/>
      <w:marTop w:val="0"/>
      <w:marBottom w:val="0"/>
      <w:divBdr>
        <w:top w:val="none" w:sz="0" w:space="0" w:color="auto"/>
        <w:left w:val="none" w:sz="0" w:space="0" w:color="auto"/>
        <w:bottom w:val="none" w:sz="0" w:space="0" w:color="auto"/>
        <w:right w:val="none" w:sz="0" w:space="0" w:color="auto"/>
      </w:divBdr>
    </w:div>
    <w:div w:id="435564445">
      <w:bodyDiv w:val="1"/>
      <w:marLeft w:val="0"/>
      <w:marRight w:val="0"/>
      <w:marTop w:val="0"/>
      <w:marBottom w:val="0"/>
      <w:divBdr>
        <w:top w:val="none" w:sz="0" w:space="0" w:color="auto"/>
        <w:left w:val="none" w:sz="0" w:space="0" w:color="auto"/>
        <w:bottom w:val="none" w:sz="0" w:space="0" w:color="auto"/>
        <w:right w:val="none" w:sz="0" w:space="0" w:color="auto"/>
      </w:divBdr>
    </w:div>
    <w:div w:id="435710818">
      <w:bodyDiv w:val="1"/>
      <w:marLeft w:val="0"/>
      <w:marRight w:val="0"/>
      <w:marTop w:val="0"/>
      <w:marBottom w:val="0"/>
      <w:divBdr>
        <w:top w:val="none" w:sz="0" w:space="0" w:color="auto"/>
        <w:left w:val="none" w:sz="0" w:space="0" w:color="auto"/>
        <w:bottom w:val="none" w:sz="0" w:space="0" w:color="auto"/>
        <w:right w:val="none" w:sz="0" w:space="0" w:color="auto"/>
      </w:divBdr>
    </w:div>
    <w:div w:id="458181284">
      <w:bodyDiv w:val="1"/>
      <w:marLeft w:val="0"/>
      <w:marRight w:val="0"/>
      <w:marTop w:val="0"/>
      <w:marBottom w:val="0"/>
      <w:divBdr>
        <w:top w:val="none" w:sz="0" w:space="0" w:color="auto"/>
        <w:left w:val="none" w:sz="0" w:space="0" w:color="auto"/>
        <w:bottom w:val="none" w:sz="0" w:space="0" w:color="auto"/>
        <w:right w:val="none" w:sz="0" w:space="0" w:color="auto"/>
      </w:divBdr>
      <w:divsChild>
        <w:div w:id="319969981">
          <w:marLeft w:val="0"/>
          <w:marRight w:val="0"/>
          <w:marTop w:val="0"/>
          <w:marBottom w:val="60"/>
          <w:divBdr>
            <w:top w:val="none" w:sz="0" w:space="0" w:color="auto"/>
            <w:left w:val="none" w:sz="0" w:space="0" w:color="auto"/>
            <w:bottom w:val="none" w:sz="0" w:space="0" w:color="auto"/>
            <w:right w:val="none" w:sz="0" w:space="0" w:color="auto"/>
          </w:divBdr>
          <w:divsChild>
            <w:div w:id="1521820932">
              <w:marLeft w:val="0"/>
              <w:marRight w:val="0"/>
              <w:marTop w:val="0"/>
              <w:marBottom w:val="0"/>
              <w:divBdr>
                <w:top w:val="none" w:sz="0" w:space="0" w:color="auto"/>
                <w:left w:val="none" w:sz="0" w:space="0" w:color="auto"/>
                <w:bottom w:val="none" w:sz="0" w:space="0" w:color="auto"/>
                <w:right w:val="none" w:sz="0" w:space="0" w:color="auto"/>
              </w:divBdr>
              <w:divsChild>
                <w:div w:id="2065517679">
                  <w:marLeft w:val="0"/>
                  <w:marRight w:val="0"/>
                  <w:marTop w:val="0"/>
                  <w:marBottom w:val="0"/>
                  <w:divBdr>
                    <w:top w:val="none" w:sz="0" w:space="0" w:color="auto"/>
                    <w:left w:val="none" w:sz="0" w:space="0" w:color="auto"/>
                    <w:bottom w:val="none" w:sz="0" w:space="0" w:color="auto"/>
                    <w:right w:val="none" w:sz="0" w:space="0" w:color="auto"/>
                  </w:divBdr>
                  <w:divsChild>
                    <w:div w:id="829716860">
                      <w:marLeft w:val="0"/>
                      <w:marRight w:val="0"/>
                      <w:marTop w:val="0"/>
                      <w:marBottom w:val="0"/>
                      <w:divBdr>
                        <w:top w:val="none" w:sz="0" w:space="0" w:color="auto"/>
                        <w:left w:val="none" w:sz="0" w:space="0" w:color="auto"/>
                        <w:bottom w:val="none" w:sz="0" w:space="0" w:color="auto"/>
                        <w:right w:val="none" w:sz="0" w:space="0" w:color="auto"/>
                      </w:divBdr>
                      <w:divsChild>
                        <w:div w:id="486896167">
                          <w:marLeft w:val="0"/>
                          <w:marRight w:val="0"/>
                          <w:marTop w:val="0"/>
                          <w:marBottom w:val="0"/>
                          <w:divBdr>
                            <w:top w:val="none" w:sz="0" w:space="0" w:color="auto"/>
                            <w:left w:val="none" w:sz="0" w:space="0" w:color="auto"/>
                            <w:bottom w:val="none" w:sz="0" w:space="0" w:color="auto"/>
                            <w:right w:val="none" w:sz="0" w:space="0" w:color="auto"/>
                          </w:divBdr>
                        </w:div>
                        <w:div w:id="1450852671">
                          <w:marLeft w:val="0"/>
                          <w:marRight w:val="0"/>
                          <w:marTop w:val="0"/>
                          <w:marBottom w:val="0"/>
                          <w:divBdr>
                            <w:top w:val="none" w:sz="0" w:space="0" w:color="auto"/>
                            <w:left w:val="none" w:sz="0" w:space="0" w:color="auto"/>
                            <w:bottom w:val="none" w:sz="0" w:space="0" w:color="auto"/>
                            <w:right w:val="none" w:sz="0" w:space="0" w:color="auto"/>
                          </w:divBdr>
                        </w:div>
                      </w:divsChild>
                    </w:div>
                    <w:div w:id="958224560">
                      <w:marLeft w:val="0"/>
                      <w:marRight w:val="150"/>
                      <w:marTop w:val="30"/>
                      <w:marBottom w:val="0"/>
                      <w:divBdr>
                        <w:top w:val="none" w:sz="0" w:space="0" w:color="auto"/>
                        <w:left w:val="none" w:sz="0" w:space="0" w:color="auto"/>
                        <w:bottom w:val="none" w:sz="0" w:space="0" w:color="auto"/>
                        <w:right w:val="none" w:sz="0" w:space="0" w:color="auto"/>
                      </w:divBdr>
                      <w:divsChild>
                        <w:div w:id="808670305">
                          <w:marLeft w:val="0"/>
                          <w:marRight w:val="0"/>
                          <w:marTop w:val="0"/>
                          <w:marBottom w:val="0"/>
                          <w:divBdr>
                            <w:top w:val="none" w:sz="0" w:space="0" w:color="auto"/>
                            <w:left w:val="none" w:sz="0" w:space="0" w:color="auto"/>
                            <w:bottom w:val="none" w:sz="0" w:space="0" w:color="auto"/>
                            <w:right w:val="none" w:sz="0" w:space="0" w:color="auto"/>
                          </w:divBdr>
                          <w:divsChild>
                            <w:div w:id="664434371">
                              <w:marLeft w:val="0"/>
                              <w:marRight w:val="0"/>
                              <w:marTop w:val="30"/>
                              <w:marBottom w:val="30"/>
                              <w:divBdr>
                                <w:top w:val="none" w:sz="0" w:space="0" w:color="auto"/>
                                <w:left w:val="none" w:sz="0" w:space="0" w:color="auto"/>
                                <w:bottom w:val="none" w:sz="0" w:space="0" w:color="auto"/>
                                <w:right w:val="none" w:sz="0" w:space="0" w:color="auto"/>
                              </w:divBdr>
                            </w:div>
                          </w:divsChild>
                        </w:div>
                      </w:divsChild>
                    </w:div>
                    <w:div w:id="1915776279">
                      <w:marLeft w:val="0"/>
                      <w:marRight w:val="150"/>
                      <w:marTop w:val="30"/>
                      <w:marBottom w:val="0"/>
                      <w:divBdr>
                        <w:top w:val="none" w:sz="0" w:space="0" w:color="auto"/>
                        <w:left w:val="none" w:sz="0" w:space="0" w:color="auto"/>
                        <w:bottom w:val="none" w:sz="0" w:space="0" w:color="auto"/>
                        <w:right w:val="none" w:sz="0" w:space="0" w:color="auto"/>
                      </w:divBdr>
                      <w:divsChild>
                        <w:div w:id="781614729">
                          <w:marLeft w:val="0"/>
                          <w:marRight w:val="0"/>
                          <w:marTop w:val="0"/>
                          <w:marBottom w:val="0"/>
                          <w:divBdr>
                            <w:top w:val="none" w:sz="0" w:space="0" w:color="auto"/>
                            <w:left w:val="none" w:sz="0" w:space="0" w:color="auto"/>
                            <w:bottom w:val="none" w:sz="0" w:space="0" w:color="auto"/>
                            <w:right w:val="none" w:sz="0" w:space="0" w:color="auto"/>
                          </w:divBdr>
                        </w:div>
                      </w:divsChild>
                    </w:div>
                    <w:div w:id="2026402825">
                      <w:marLeft w:val="0"/>
                      <w:marRight w:val="150"/>
                      <w:marTop w:val="30"/>
                      <w:marBottom w:val="0"/>
                      <w:divBdr>
                        <w:top w:val="none" w:sz="0" w:space="0" w:color="auto"/>
                        <w:left w:val="none" w:sz="0" w:space="0" w:color="auto"/>
                        <w:bottom w:val="none" w:sz="0" w:space="0" w:color="auto"/>
                        <w:right w:val="none" w:sz="0" w:space="0" w:color="auto"/>
                      </w:divBdr>
                      <w:divsChild>
                        <w:div w:id="10040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968803">
          <w:marLeft w:val="0"/>
          <w:marRight w:val="0"/>
          <w:marTop w:val="0"/>
          <w:marBottom w:val="0"/>
          <w:divBdr>
            <w:top w:val="none" w:sz="0" w:space="0" w:color="auto"/>
            <w:left w:val="none" w:sz="0" w:space="0" w:color="auto"/>
            <w:bottom w:val="none" w:sz="0" w:space="0" w:color="auto"/>
            <w:right w:val="none" w:sz="0" w:space="0" w:color="auto"/>
          </w:divBdr>
        </w:div>
      </w:divsChild>
    </w:div>
    <w:div w:id="464354651">
      <w:bodyDiv w:val="1"/>
      <w:marLeft w:val="0"/>
      <w:marRight w:val="0"/>
      <w:marTop w:val="0"/>
      <w:marBottom w:val="0"/>
      <w:divBdr>
        <w:top w:val="none" w:sz="0" w:space="0" w:color="auto"/>
        <w:left w:val="none" w:sz="0" w:space="0" w:color="auto"/>
        <w:bottom w:val="none" w:sz="0" w:space="0" w:color="auto"/>
        <w:right w:val="none" w:sz="0" w:space="0" w:color="auto"/>
      </w:divBdr>
      <w:divsChild>
        <w:div w:id="502479952">
          <w:marLeft w:val="0"/>
          <w:marRight w:val="0"/>
          <w:marTop w:val="0"/>
          <w:marBottom w:val="0"/>
          <w:divBdr>
            <w:top w:val="none" w:sz="0" w:space="0" w:color="auto"/>
            <w:left w:val="none" w:sz="0" w:space="0" w:color="auto"/>
            <w:bottom w:val="none" w:sz="0" w:space="0" w:color="auto"/>
            <w:right w:val="none" w:sz="0" w:space="0" w:color="auto"/>
          </w:divBdr>
        </w:div>
        <w:div w:id="1507473733">
          <w:marLeft w:val="0"/>
          <w:marRight w:val="0"/>
          <w:marTop w:val="150"/>
          <w:marBottom w:val="150"/>
          <w:divBdr>
            <w:top w:val="dotted" w:sz="6" w:space="4" w:color="DBDBDB"/>
            <w:left w:val="dotted" w:sz="6" w:space="8" w:color="DBDBDB"/>
            <w:bottom w:val="dotted" w:sz="6" w:space="4" w:color="DBDBDB"/>
            <w:right w:val="dotted" w:sz="6" w:space="8" w:color="DBDBDB"/>
          </w:divBdr>
        </w:div>
      </w:divsChild>
    </w:div>
    <w:div w:id="469590756">
      <w:bodyDiv w:val="1"/>
      <w:marLeft w:val="0"/>
      <w:marRight w:val="0"/>
      <w:marTop w:val="0"/>
      <w:marBottom w:val="0"/>
      <w:divBdr>
        <w:top w:val="none" w:sz="0" w:space="0" w:color="auto"/>
        <w:left w:val="none" w:sz="0" w:space="0" w:color="auto"/>
        <w:bottom w:val="none" w:sz="0" w:space="0" w:color="auto"/>
        <w:right w:val="none" w:sz="0" w:space="0" w:color="auto"/>
      </w:divBdr>
    </w:div>
    <w:div w:id="489172046">
      <w:bodyDiv w:val="1"/>
      <w:marLeft w:val="0"/>
      <w:marRight w:val="0"/>
      <w:marTop w:val="0"/>
      <w:marBottom w:val="0"/>
      <w:divBdr>
        <w:top w:val="none" w:sz="0" w:space="0" w:color="auto"/>
        <w:left w:val="none" w:sz="0" w:space="0" w:color="auto"/>
        <w:bottom w:val="none" w:sz="0" w:space="0" w:color="auto"/>
        <w:right w:val="none" w:sz="0" w:space="0" w:color="auto"/>
      </w:divBdr>
    </w:div>
    <w:div w:id="508061314">
      <w:bodyDiv w:val="1"/>
      <w:marLeft w:val="0"/>
      <w:marRight w:val="0"/>
      <w:marTop w:val="0"/>
      <w:marBottom w:val="0"/>
      <w:divBdr>
        <w:top w:val="none" w:sz="0" w:space="0" w:color="auto"/>
        <w:left w:val="none" w:sz="0" w:space="0" w:color="auto"/>
        <w:bottom w:val="none" w:sz="0" w:space="0" w:color="auto"/>
        <w:right w:val="none" w:sz="0" w:space="0" w:color="auto"/>
      </w:divBdr>
    </w:div>
    <w:div w:id="510872800">
      <w:bodyDiv w:val="1"/>
      <w:marLeft w:val="0"/>
      <w:marRight w:val="0"/>
      <w:marTop w:val="0"/>
      <w:marBottom w:val="0"/>
      <w:divBdr>
        <w:top w:val="none" w:sz="0" w:space="0" w:color="auto"/>
        <w:left w:val="none" w:sz="0" w:space="0" w:color="auto"/>
        <w:bottom w:val="none" w:sz="0" w:space="0" w:color="auto"/>
        <w:right w:val="none" w:sz="0" w:space="0" w:color="auto"/>
      </w:divBdr>
    </w:div>
    <w:div w:id="513961436">
      <w:bodyDiv w:val="1"/>
      <w:marLeft w:val="0"/>
      <w:marRight w:val="0"/>
      <w:marTop w:val="0"/>
      <w:marBottom w:val="0"/>
      <w:divBdr>
        <w:top w:val="none" w:sz="0" w:space="0" w:color="auto"/>
        <w:left w:val="none" w:sz="0" w:space="0" w:color="auto"/>
        <w:bottom w:val="none" w:sz="0" w:space="0" w:color="auto"/>
        <w:right w:val="none" w:sz="0" w:space="0" w:color="auto"/>
      </w:divBdr>
    </w:div>
    <w:div w:id="524253017">
      <w:bodyDiv w:val="1"/>
      <w:marLeft w:val="0"/>
      <w:marRight w:val="0"/>
      <w:marTop w:val="0"/>
      <w:marBottom w:val="0"/>
      <w:divBdr>
        <w:top w:val="none" w:sz="0" w:space="0" w:color="auto"/>
        <w:left w:val="none" w:sz="0" w:space="0" w:color="auto"/>
        <w:bottom w:val="none" w:sz="0" w:space="0" w:color="auto"/>
        <w:right w:val="none" w:sz="0" w:space="0" w:color="auto"/>
      </w:divBdr>
      <w:divsChild>
        <w:div w:id="2120759436">
          <w:marLeft w:val="0"/>
          <w:marRight w:val="0"/>
          <w:marTop w:val="0"/>
          <w:marBottom w:val="0"/>
          <w:divBdr>
            <w:top w:val="none" w:sz="0" w:space="0" w:color="auto"/>
            <w:left w:val="none" w:sz="0" w:space="0" w:color="auto"/>
            <w:bottom w:val="none" w:sz="0" w:space="0" w:color="auto"/>
            <w:right w:val="none" w:sz="0" w:space="0" w:color="auto"/>
          </w:divBdr>
        </w:div>
      </w:divsChild>
    </w:div>
    <w:div w:id="525218164">
      <w:bodyDiv w:val="1"/>
      <w:marLeft w:val="0"/>
      <w:marRight w:val="0"/>
      <w:marTop w:val="0"/>
      <w:marBottom w:val="0"/>
      <w:divBdr>
        <w:top w:val="none" w:sz="0" w:space="0" w:color="auto"/>
        <w:left w:val="none" w:sz="0" w:space="0" w:color="auto"/>
        <w:bottom w:val="none" w:sz="0" w:space="0" w:color="auto"/>
        <w:right w:val="none" w:sz="0" w:space="0" w:color="auto"/>
      </w:divBdr>
    </w:div>
    <w:div w:id="532693414">
      <w:bodyDiv w:val="1"/>
      <w:marLeft w:val="0"/>
      <w:marRight w:val="0"/>
      <w:marTop w:val="0"/>
      <w:marBottom w:val="0"/>
      <w:divBdr>
        <w:top w:val="none" w:sz="0" w:space="0" w:color="auto"/>
        <w:left w:val="none" w:sz="0" w:space="0" w:color="auto"/>
        <w:bottom w:val="none" w:sz="0" w:space="0" w:color="auto"/>
        <w:right w:val="none" w:sz="0" w:space="0" w:color="auto"/>
      </w:divBdr>
    </w:div>
    <w:div w:id="540090304">
      <w:bodyDiv w:val="1"/>
      <w:marLeft w:val="0"/>
      <w:marRight w:val="0"/>
      <w:marTop w:val="0"/>
      <w:marBottom w:val="0"/>
      <w:divBdr>
        <w:top w:val="none" w:sz="0" w:space="0" w:color="auto"/>
        <w:left w:val="none" w:sz="0" w:space="0" w:color="auto"/>
        <w:bottom w:val="none" w:sz="0" w:space="0" w:color="auto"/>
        <w:right w:val="none" w:sz="0" w:space="0" w:color="auto"/>
      </w:divBdr>
    </w:div>
    <w:div w:id="549727887">
      <w:bodyDiv w:val="1"/>
      <w:marLeft w:val="0"/>
      <w:marRight w:val="0"/>
      <w:marTop w:val="0"/>
      <w:marBottom w:val="0"/>
      <w:divBdr>
        <w:top w:val="none" w:sz="0" w:space="0" w:color="auto"/>
        <w:left w:val="none" w:sz="0" w:space="0" w:color="auto"/>
        <w:bottom w:val="none" w:sz="0" w:space="0" w:color="auto"/>
        <w:right w:val="none" w:sz="0" w:space="0" w:color="auto"/>
      </w:divBdr>
    </w:div>
    <w:div w:id="562569587">
      <w:bodyDiv w:val="1"/>
      <w:marLeft w:val="0"/>
      <w:marRight w:val="0"/>
      <w:marTop w:val="0"/>
      <w:marBottom w:val="0"/>
      <w:divBdr>
        <w:top w:val="none" w:sz="0" w:space="0" w:color="auto"/>
        <w:left w:val="none" w:sz="0" w:space="0" w:color="auto"/>
        <w:bottom w:val="none" w:sz="0" w:space="0" w:color="auto"/>
        <w:right w:val="none" w:sz="0" w:space="0" w:color="auto"/>
      </w:divBdr>
    </w:div>
    <w:div w:id="573391897">
      <w:bodyDiv w:val="1"/>
      <w:marLeft w:val="0"/>
      <w:marRight w:val="0"/>
      <w:marTop w:val="0"/>
      <w:marBottom w:val="0"/>
      <w:divBdr>
        <w:top w:val="none" w:sz="0" w:space="0" w:color="auto"/>
        <w:left w:val="none" w:sz="0" w:space="0" w:color="auto"/>
        <w:bottom w:val="none" w:sz="0" w:space="0" w:color="auto"/>
        <w:right w:val="none" w:sz="0" w:space="0" w:color="auto"/>
      </w:divBdr>
    </w:div>
    <w:div w:id="594367052">
      <w:bodyDiv w:val="1"/>
      <w:marLeft w:val="0"/>
      <w:marRight w:val="0"/>
      <w:marTop w:val="0"/>
      <w:marBottom w:val="0"/>
      <w:divBdr>
        <w:top w:val="none" w:sz="0" w:space="0" w:color="auto"/>
        <w:left w:val="none" w:sz="0" w:space="0" w:color="auto"/>
        <w:bottom w:val="none" w:sz="0" w:space="0" w:color="auto"/>
        <w:right w:val="none" w:sz="0" w:space="0" w:color="auto"/>
      </w:divBdr>
    </w:div>
    <w:div w:id="613025342">
      <w:bodyDiv w:val="1"/>
      <w:marLeft w:val="0"/>
      <w:marRight w:val="0"/>
      <w:marTop w:val="0"/>
      <w:marBottom w:val="0"/>
      <w:divBdr>
        <w:top w:val="none" w:sz="0" w:space="0" w:color="auto"/>
        <w:left w:val="none" w:sz="0" w:space="0" w:color="auto"/>
        <w:bottom w:val="none" w:sz="0" w:space="0" w:color="auto"/>
        <w:right w:val="none" w:sz="0" w:space="0" w:color="auto"/>
      </w:divBdr>
    </w:div>
    <w:div w:id="619072457">
      <w:bodyDiv w:val="1"/>
      <w:marLeft w:val="0"/>
      <w:marRight w:val="0"/>
      <w:marTop w:val="0"/>
      <w:marBottom w:val="0"/>
      <w:divBdr>
        <w:top w:val="none" w:sz="0" w:space="0" w:color="auto"/>
        <w:left w:val="none" w:sz="0" w:space="0" w:color="auto"/>
        <w:bottom w:val="none" w:sz="0" w:space="0" w:color="auto"/>
        <w:right w:val="none" w:sz="0" w:space="0" w:color="auto"/>
      </w:divBdr>
    </w:div>
    <w:div w:id="623541386">
      <w:bodyDiv w:val="1"/>
      <w:marLeft w:val="0"/>
      <w:marRight w:val="0"/>
      <w:marTop w:val="0"/>
      <w:marBottom w:val="0"/>
      <w:divBdr>
        <w:top w:val="none" w:sz="0" w:space="0" w:color="auto"/>
        <w:left w:val="none" w:sz="0" w:space="0" w:color="auto"/>
        <w:bottom w:val="none" w:sz="0" w:space="0" w:color="auto"/>
        <w:right w:val="none" w:sz="0" w:space="0" w:color="auto"/>
      </w:divBdr>
    </w:div>
    <w:div w:id="642078366">
      <w:bodyDiv w:val="1"/>
      <w:marLeft w:val="0"/>
      <w:marRight w:val="0"/>
      <w:marTop w:val="0"/>
      <w:marBottom w:val="0"/>
      <w:divBdr>
        <w:top w:val="none" w:sz="0" w:space="0" w:color="auto"/>
        <w:left w:val="none" w:sz="0" w:space="0" w:color="auto"/>
        <w:bottom w:val="none" w:sz="0" w:space="0" w:color="auto"/>
        <w:right w:val="none" w:sz="0" w:space="0" w:color="auto"/>
      </w:divBdr>
    </w:div>
    <w:div w:id="656151739">
      <w:bodyDiv w:val="1"/>
      <w:marLeft w:val="0"/>
      <w:marRight w:val="0"/>
      <w:marTop w:val="0"/>
      <w:marBottom w:val="0"/>
      <w:divBdr>
        <w:top w:val="none" w:sz="0" w:space="0" w:color="auto"/>
        <w:left w:val="none" w:sz="0" w:space="0" w:color="auto"/>
        <w:bottom w:val="none" w:sz="0" w:space="0" w:color="auto"/>
        <w:right w:val="none" w:sz="0" w:space="0" w:color="auto"/>
      </w:divBdr>
    </w:div>
    <w:div w:id="698316458">
      <w:bodyDiv w:val="1"/>
      <w:marLeft w:val="0"/>
      <w:marRight w:val="0"/>
      <w:marTop w:val="0"/>
      <w:marBottom w:val="0"/>
      <w:divBdr>
        <w:top w:val="none" w:sz="0" w:space="0" w:color="auto"/>
        <w:left w:val="none" w:sz="0" w:space="0" w:color="auto"/>
        <w:bottom w:val="none" w:sz="0" w:space="0" w:color="auto"/>
        <w:right w:val="none" w:sz="0" w:space="0" w:color="auto"/>
      </w:divBdr>
    </w:div>
    <w:div w:id="712465226">
      <w:bodyDiv w:val="1"/>
      <w:marLeft w:val="0"/>
      <w:marRight w:val="0"/>
      <w:marTop w:val="0"/>
      <w:marBottom w:val="0"/>
      <w:divBdr>
        <w:top w:val="none" w:sz="0" w:space="0" w:color="auto"/>
        <w:left w:val="none" w:sz="0" w:space="0" w:color="auto"/>
        <w:bottom w:val="none" w:sz="0" w:space="0" w:color="auto"/>
        <w:right w:val="none" w:sz="0" w:space="0" w:color="auto"/>
      </w:divBdr>
    </w:div>
    <w:div w:id="729425935">
      <w:bodyDiv w:val="1"/>
      <w:marLeft w:val="0"/>
      <w:marRight w:val="0"/>
      <w:marTop w:val="0"/>
      <w:marBottom w:val="0"/>
      <w:divBdr>
        <w:top w:val="none" w:sz="0" w:space="0" w:color="auto"/>
        <w:left w:val="none" w:sz="0" w:space="0" w:color="auto"/>
        <w:bottom w:val="none" w:sz="0" w:space="0" w:color="auto"/>
        <w:right w:val="none" w:sz="0" w:space="0" w:color="auto"/>
      </w:divBdr>
    </w:div>
    <w:div w:id="738986425">
      <w:bodyDiv w:val="1"/>
      <w:marLeft w:val="0"/>
      <w:marRight w:val="0"/>
      <w:marTop w:val="0"/>
      <w:marBottom w:val="0"/>
      <w:divBdr>
        <w:top w:val="none" w:sz="0" w:space="0" w:color="auto"/>
        <w:left w:val="none" w:sz="0" w:space="0" w:color="auto"/>
        <w:bottom w:val="none" w:sz="0" w:space="0" w:color="auto"/>
        <w:right w:val="none" w:sz="0" w:space="0" w:color="auto"/>
      </w:divBdr>
    </w:div>
    <w:div w:id="739443916">
      <w:bodyDiv w:val="1"/>
      <w:marLeft w:val="0"/>
      <w:marRight w:val="0"/>
      <w:marTop w:val="0"/>
      <w:marBottom w:val="0"/>
      <w:divBdr>
        <w:top w:val="none" w:sz="0" w:space="0" w:color="auto"/>
        <w:left w:val="none" w:sz="0" w:space="0" w:color="auto"/>
        <w:bottom w:val="none" w:sz="0" w:space="0" w:color="auto"/>
        <w:right w:val="none" w:sz="0" w:space="0" w:color="auto"/>
      </w:divBdr>
    </w:div>
    <w:div w:id="740491704">
      <w:bodyDiv w:val="1"/>
      <w:marLeft w:val="0"/>
      <w:marRight w:val="0"/>
      <w:marTop w:val="0"/>
      <w:marBottom w:val="0"/>
      <w:divBdr>
        <w:top w:val="none" w:sz="0" w:space="0" w:color="auto"/>
        <w:left w:val="none" w:sz="0" w:space="0" w:color="auto"/>
        <w:bottom w:val="none" w:sz="0" w:space="0" w:color="auto"/>
        <w:right w:val="none" w:sz="0" w:space="0" w:color="auto"/>
      </w:divBdr>
    </w:div>
    <w:div w:id="749624271">
      <w:bodyDiv w:val="1"/>
      <w:marLeft w:val="0"/>
      <w:marRight w:val="0"/>
      <w:marTop w:val="0"/>
      <w:marBottom w:val="0"/>
      <w:divBdr>
        <w:top w:val="none" w:sz="0" w:space="0" w:color="auto"/>
        <w:left w:val="none" w:sz="0" w:space="0" w:color="auto"/>
        <w:bottom w:val="none" w:sz="0" w:space="0" w:color="auto"/>
        <w:right w:val="none" w:sz="0" w:space="0" w:color="auto"/>
      </w:divBdr>
    </w:div>
    <w:div w:id="776294869">
      <w:bodyDiv w:val="1"/>
      <w:marLeft w:val="0"/>
      <w:marRight w:val="0"/>
      <w:marTop w:val="0"/>
      <w:marBottom w:val="0"/>
      <w:divBdr>
        <w:top w:val="none" w:sz="0" w:space="0" w:color="auto"/>
        <w:left w:val="none" w:sz="0" w:space="0" w:color="auto"/>
        <w:bottom w:val="none" w:sz="0" w:space="0" w:color="auto"/>
        <w:right w:val="none" w:sz="0" w:space="0" w:color="auto"/>
      </w:divBdr>
    </w:div>
    <w:div w:id="803279310">
      <w:bodyDiv w:val="1"/>
      <w:marLeft w:val="0"/>
      <w:marRight w:val="0"/>
      <w:marTop w:val="0"/>
      <w:marBottom w:val="0"/>
      <w:divBdr>
        <w:top w:val="none" w:sz="0" w:space="0" w:color="auto"/>
        <w:left w:val="none" w:sz="0" w:space="0" w:color="auto"/>
        <w:bottom w:val="none" w:sz="0" w:space="0" w:color="auto"/>
        <w:right w:val="none" w:sz="0" w:space="0" w:color="auto"/>
      </w:divBdr>
    </w:div>
    <w:div w:id="811556361">
      <w:bodyDiv w:val="1"/>
      <w:marLeft w:val="0"/>
      <w:marRight w:val="0"/>
      <w:marTop w:val="0"/>
      <w:marBottom w:val="0"/>
      <w:divBdr>
        <w:top w:val="none" w:sz="0" w:space="0" w:color="auto"/>
        <w:left w:val="none" w:sz="0" w:space="0" w:color="auto"/>
        <w:bottom w:val="none" w:sz="0" w:space="0" w:color="auto"/>
        <w:right w:val="none" w:sz="0" w:space="0" w:color="auto"/>
      </w:divBdr>
    </w:div>
    <w:div w:id="814613061">
      <w:bodyDiv w:val="1"/>
      <w:marLeft w:val="0"/>
      <w:marRight w:val="0"/>
      <w:marTop w:val="0"/>
      <w:marBottom w:val="0"/>
      <w:divBdr>
        <w:top w:val="none" w:sz="0" w:space="0" w:color="auto"/>
        <w:left w:val="none" w:sz="0" w:space="0" w:color="auto"/>
        <w:bottom w:val="none" w:sz="0" w:space="0" w:color="auto"/>
        <w:right w:val="none" w:sz="0" w:space="0" w:color="auto"/>
      </w:divBdr>
    </w:div>
    <w:div w:id="818886884">
      <w:bodyDiv w:val="1"/>
      <w:marLeft w:val="0"/>
      <w:marRight w:val="0"/>
      <w:marTop w:val="0"/>
      <w:marBottom w:val="0"/>
      <w:divBdr>
        <w:top w:val="none" w:sz="0" w:space="0" w:color="auto"/>
        <w:left w:val="none" w:sz="0" w:space="0" w:color="auto"/>
        <w:bottom w:val="none" w:sz="0" w:space="0" w:color="auto"/>
        <w:right w:val="none" w:sz="0" w:space="0" w:color="auto"/>
      </w:divBdr>
    </w:div>
    <w:div w:id="819150670">
      <w:bodyDiv w:val="1"/>
      <w:marLeft w:val="0"/>
      <w:marRight w:val="0"/>
      <w:marTop w:val="0"/>
      <w:marBottom w:val="0"/>
      <w:divBdr>
        <w:top w:val="none" w:sz="0" w:space="0" w:color="auto"/>
        <w:left w:val="none" w:sz="0" w:space="0" w:color="auto"/>
        <w:bottom w:val="none" w:sz="0" w:space="0" w:color="auto"/>
        <w:right w:val="none" w:sz="0" w:space="0" w:color="auto"/>
      </w:divBdr>
    </w:div>
    <w:div w:id="819659085">
      <w:bodyDiv w:val="1"/>
      <w:marLeft w:val="0"/>
      <w:marRight w:val="0"/>
      <w:marTop w:val="0"/>
      <w:marBottom w:val="0"/>
      <w:divBdr>
        <w:top w:val="none" w:sz="0" w:space="0" w:color="auto"/>
        <w:left w:val="none" w:sz="0" w:space="0" w:color="auto"/>
        <w:bottom w:val="none" w:sz="0" w:space="0" w:color="auto"/>
        <w:right w:val="none" w:sz="0" w:space="0" w:color="auto"/>
      </w:divBdr>
    </w:div>
    <w:div w:id="825050820">
      <w:bodyDiv w:val="1"/>
      <w:marLeft w:val="0"/>
      <w:marRight w:val="0"/>
      <w:marTop w:val="0"/>
      <w:marBottom w:val="0"/>
      <w:divBdr>
        <w:top w:val="none" w:sz="0" w:space="0" w:color="auto"/>
        <w:left w:val="none" w:sz="0" w:space="0" w:color="auto"/>
        <w:bottom w:val="none" w:sz="0" w:space="0" w:color="auto"/>
        <w:right w:val="none" w:sz="0" w:space="0" w:color="auto"/>
      </w:divBdr>
    </w:div>
    <w:div w:id="840395192">
      <w:bodyDiv w:val="1"/>
      <w:marLeft w:val="0"/>
      <w:marRight w:val="0"/>
      <w:marTop w:val="0"/>
      <w:marBottom w:val="0"/>
      <w:divBdr>
        <w:top w:val="none" w:sz="0" w:space="0" w:color="auto"/>
        <w:left w:val="none" w:sz="0" w:space="0" w:color="auto"/>
        <w:bottom w:val="none" w:sz="0" w:space="0" w:color="auto"/>
        <w:right w:val="none" w:sz="0" w:space="0" w:color="auto"/>
      </w:divBdr>
    </w:div>
    <w:div w:id="842624149">
      <w:bodyDiv w:val="1"/>
      <w:marLeft w:val="0"/>
      <w:marRight w:val="0"/>
      <w:marTop w:val="0"/>
      <w:marBottom w:val="0"/>
      <w:divBdr>
        <w:top w:val="none" w:sz="0" w:space="0" w:color="auto"/>
        <w:left w:val="none" w:sz="0" w:space="0" w:color="auto"/>
        <w:bottom w:val="none" w:sz="0" w:space="0" w:color="auto"/>
        <w:right w:val="none" w:sz="0" w:space="0" w:color="auto"/>
      </w:divBdr>
    </w:div>
    <w:div w:id="847864807">
      <w:bodyDiv w:val="1"/>
      <w:marLeft w:val="0"/>
      <w:marRight w:val="0"/>
      <w:marTop w:val="0"/>
      <w:marBottom w:val="0"/>
      <w:divBdr>
        <w:top w:val="none" w:sz="0" w:space="0" w:color="auto"/>
        <w:left w:val="none" w:sz="0" w:space="0" w:color="auto"/>
        <w:bottom w:val="none" w:sz="0" w:space="0" w:color="auto"/>
        <w:right w:val="none" w:sz="0" w:space="0" w:color="auto"/>
      </w:divBdr>
    </w:div>
    <w:div w:id="879246543">
      <w:bodyDiv w:val="1"/>
      <w:marLeft w:val="0"/>
      <w:marRight w:val="0"/>
      <w:marTop w:val="0"/>
      <w:marBottom w:val="0"/>
      <w:divBdr>
        <w:top w:val="none" w:sz="0" w:space="0" w:color="auto"/>
        <w:left w:val="none" w:sz="0" w:space="0" w:color="auto"/>
        <w:bottom w:val="none" w:sz="0" w:space="0" w:color="auto"/>
        <w:right w:val="none" w:sz="0" w:space="0" w:color="auto"/>
      </w:divBdr>
    </w:div>
    <w:div w:id="879393830">
      <w:bodyDiv w:val="1"/>
      <w:marLeft w:val="0"/>
      <w:marRight w:val="0"/>
      <w:marTop w:val="0"/>
      <w:marBottom w:val="0"/>
      <w:divBdr>
        <w:top w:val="none" w:sz="0" w:space="0" w:color="auto"/>
        <w:left w:val="none" w:sz="0" w:space="0" w:color="auto"/>
        <w:bottom w:val="none" w:sz="0" w:space="0" w:color="auto"/>
        <w:right w:val="none" w:sz="0" w:space="0" w:color="auto"/>
      </w:divBdr>
    </w:div>
    <w:div w:id="881673799">
      <w:bodyDiv w:val="1"/>
      <w:marLeft w:val="0"/>
      <w:marRight w:val="0"/>
      <w:marTop w:val="0"/>
      <w:marBottom w:val="0"/>
      <w:divBdr>
        <w:top w:val="none" w:sz="0" w:space="0" w:color="auto"/>
        <w:left w:val="none" w:sz="0" w:space="0" w:color="auto"/>
        <w:bottom w:val="none" w:sz="0" w:space="0" w:color="auto"/>
        <w:right w:val="none" w:sz="0" w:space="0" w:color="auto"/>
      </w:divBdr>
    </w:div>
    <w:div w:id="886526074">
      <w:bodyDiv w:val="1"/>
      <w:marLeft w:val="0"/>
      <w:marRight w:val="0"/>
      <w:marTop w:val="0"/>
      <w:marBottom w:val="0"/>
      <w:divBdr>
        <w:top w:val="none" w:sz="0" w:space="0" w:color="auto"/>
        <w:left w:val="none" w:sz="0" w:space="0" w:color="auto"/>
        <w:bottom w:val="none" w:sz="0" w:space="0" w:color="auto"/>
        <w:right w:val="none" w:sz="0" w:space="0" w:color="auto"/>
      </w:divBdr>
    </w:div>
    <w:div w:id="890188468">
      <w:bodyDiv w:val="1"/>
      <w:marLeft w:val="0"/>
      <w:marRight w:val="0"/>
      <w:marTop w:val="0"/>
      <w:marBottom w:val="0"/>
      <w:divBdr>
        <w:top w:val="none" w:sz="0" w:space="0" w:color="auto"/>
        <w:left w:val="none" w:sz="0" w:space="0" w:color="auto"/>
        <w:bottom w:val="none" w:sz="0" w:space="0" w:color="auto"/>
        <w:right w:val="none" w:sz="0" w:space="0" w:color="auto"/>
      </w:divBdr>
    </w:div>
    <w:div w:id="919559949">
      <w:bodyDiv w:val="1"/>
      <w:marLeft w:val="0"/>
      <w:marRight w:val="0"/>
      <w:marTop w:val="0"/>
      <w:marBottom w:val="0"/>
      <w:divBdr>
        <w:top w:val="none" w:sz="0" w:space="0" w:color="auto"/>
        <w:left w:val="none" w:sz="0" w:space="0" w:color="auto"/>
        <w:bottom w:val="none" w:sz="0" w:space="0" w:color="auto"/>
        <w:right w:val="none" w:sz="0" w:space="0" w:color="auto"/>
      </w:divBdr>
    </w:div>
    <w:div w:id="920526063">
      <w:bodyDiv w:val="1"/>
      <w:marLeft w:val="0"/>
      <w:marRight w:val="0"/>
      <w:marTop w:val="0"/>
      <w:marBottom w:val="0"/>
      <w:divBdr>
        <w:top w:val="none" w:sz="0" w:space="0" w:color="auto"/>
        <w:left w:val="none" w:sz="0" w:space="0" w:color="auto"/>
        <w:bottom w:val="none" w:sz="0" w:space="0" w:color="auto"/>
        <w:right w:val="none" w:sz="0" w:space="0" w:color="auto"/>
      </w:divBdr>
    </w:div>
    <w:div w:id="930049838">
      <w:bodyDiv w:val="1"/>
      <w:marLeft w:val="0"/>
      <w:marRight w:val="0"/>
      <w:marTop w:val="0"/>
      <w:marBottom w:val="0"/>
      <w:divBdr>
        <w:top w:val="none" w:sz="0" w:space="0" w:color="auto"/>
        <w:left w:val="none" w:sz="0" w:space="0" w:color="auto"/>
        <w:bottom w:val="none" w:sz="0" w:space="0" w:color="auto"/>
        <w:right w:val="none" w:sz="0" w:space="0" w:color="auto"/>
      </w:divBdr>
    </w:div>
    <w:div w:id="966856008">
      <w:bodyDiv w:val="1"/>
      <w:marLeft w:val="0"/>
      <w:marRight w:val="0"/>
      <w:marTop w:val="0"/>
      <w:marBottom w:val="0"/>
      <w:divBdr>
        <w:top w:val="none" w:sz="0" w:space="0" w:color="auto"/>
        <w:left w:val="none" w:sz="0" w:space="0" w:color="auto"/>
        <w:bottom w:val="none" w:sz="0" w:space="0" w:color="auto"/>
        <w:right w:val="none" w:sz="0" w:space="0" w:color="auto"/>
      </w:divBdr>
    </w:div>
    <w:div w:id="967008633">
      <w:bodyDiv w:val="1"/>
      <w:marLeft w:val="0"/>
      <w:marRight w:val="0"/>
      <w:marTop w:val="0"/>
      <w:marBottom w:val="0"/>
      <w:divBdr>
        <w:top w:val="none" w:sz="0" w:space="0" w:color="auto"/>
        <w:left w:val="none" w:sz="0" w:space="0" w:color="auto"/>
        <w:bottom w:val="none" w:sz="0" w:space="0" w:color="auto"/>
        <w:right w:val="none" w:sz="0" w:space="0" w:color="auto"/>
      </w:divBdr>
    </w:div>
    <w:div w:id="967858762">
      <w:bodyDiv w:val="1"/>
      <w:marLeft w:val="0"/>
      <w:marRight w:val="0"/>
      <w:marTop w:val="0"/>
      <w:marBottom w:val="0"/>
      <w:divBdr>
        <w:top w:val="none" w:sz="0" w:space="0" w:color="auto"/>
        <w:left w:val="none" w:sz="0" w:space="0" w:color="auto"/>
        <w:bottom w:val="none" w:sz="0" w:space="0" w:color="auto"/>
        <w:right w:val="none" w:sz="0" w:space="0" w:color="auto"/>
      </w:divBdr>
    </w:div>
    <w:div w:id="983850952">
      <w:bodyDiv w:val="1"/>
      <w:marLeft w:val="0"/>
      <w:marRight w:val="0"/>
      <w:marTop w:val="0"/>
      <w:marBottom w:val="0"/>
      <w:divBdr>
        <w:top w:val="none" w:sz="0" w:space="0" w:color="auto"/>
        <w:left w:val="none" w:sz="0" w:space="0" w:color="auto"/>
        <w:bottom w:val="none" w:sz="0" w:space="0" w:color="auto"/>
        <w:right w:val="none" w:sz="0" w:space="0" w:color="auto"/>
      </w:divBdr>
    </w:div>
    <w:div w:id="986864972">
      <w:bodyDiv w:val="1"/>
      <w:marLeft w:val="0"/>
      <w:marRight w:val="0"/>
      <w:marTop w:val="0"/>
      <w:marBottom w:val="0"/>
      <w:divBdr>
        <w:top w:val="none" w:sz="0" w:space="0" w:color="auto"/>
        <w:left w:val="none" w:sz="0" w:space="0" w:color="auto"/>
        <w:bottom w:val="none" w:sz="0" w:space="0" w:color="auto"/>
        <w:right w:val="none" w:sz="0" w:space="0" w:color="auto"/>
      </w:divBdr>
    </w:div>
    <w:div w:id="996425262">
      <w:bodyDiv w:val="1"/>
      <w:marLeft w:val="0"/>
      <w:marRight w:val="0"/>
      <w:marTop w:val="0"/>
      <w:marBottom w:val="0"/>
      <w:divBdr>
        <w:top w:val="none" w:sz="0" w:space="0" w:color="auto"/>
        <w:left w:val="none" w:sz="0" w:space="0" w:color="auto"/>
        <w:bottom w:val="none" w:sz="0" w:space="0" w:color="auto"/>
        <w:right w:val="none" w:sz="0" w:space="0" w:color="auto"/>
      </w:divBdr>
    </w:div>
    <w:div w:id="1002195117">
      <w:bodyDiv w:val="1"/>
      <w:marLeft w:val="0"/>
      <w:marRight w:val="0"/>
      <w:marTop w:val="0"/>
      <w:marBottom w:val="0"/>
      <w:divBdr>
        <w:top w:val="none" w:sz="0" w:space="0" w:color="auto"/>
        <w:left w:val="none" w:sz="0" w:space="0" w:color="auto"/>
        <w:bottom w:val="none" w:sz="0" w:space="0" w:color="auto"/>
        <w:right w:val="none" w:sz="0" w:space="0" w:color="auto"/>
      </w:divBdr>
    </w:div>
    <w:div w:id="1007058193">
      <w:bodyDiv w:val="1"/>
      <w:marLeft w:val="0"/>
      <w:marRight w:val="0"/>
      <w:marTop w:val="0"/>
      <w:marBottom w:val="0"/>
      <w:divBdr>
        <w:top w:val="none" w:sz="0" w:space="0" w:color="auto"/>
        <w:left w:val="none" w:sz="0" w:space="0" w:color="auto"/>
        <w:bottom w:val="none" w:sz="0" w:space="0" w:color="auto"/>
        <w:right w:val="none" w:sz="0" w:space="0" w:color="auto"/>
      </w:divBdr>
      <w:divsChild>
        <w:div w:id="1342583730">
          <w:marLeft w:val="0"/>
          <w:marRight w:val="0"/>
          <w:marTop w:val="0"/>
          <w:marBottom w:val="0"/>
          <w:divBdr>
            <w:top w:val="none" w:sz="0" w:space="0" w:color="auto"/>
            <w:left w:val="none" w:sz="0" w:space="0" w:color="auto"/>
            <w:bottom w:val="none" w:sz="0" w:space="0" w:color="auto"/>
            <w:right w:val="none" w:sz="0" w:space="0" w:color="auto"/>
          </w:divBdr>
          <w:divsChild>
            <w:div w:id="855928535">
              <w:marLeft w:val="0"/>
              <w:marRight w:val="0"/>
              <w:marTop w:val="0"/>
              <w:marBottom w:val="0"/>
              <w:divBdr>
                <w:top w:val="none" w:sz="0" w:space="0" w:color="auto"/>
                <w:left w:val="none" w:sz="0" w:space="0" w:color="auto"/>
                <w:bottom w:val="none" w:sz="0" w:space="0" w:color="auto"/>
                <w:right w:val="none" w:sz="0" w:space="0" w:color="auto"/>
              </w:divBdr>
              <w:divsChild>
                <w:div w:id="213544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604258">
      <w:bodyDiv w:val="1"/>
      <w:marLeft w:val="0"/>
      <w:marRight w:val="0"/>
      <w:marTop w:val="0"/>
      <w:marBottom w:val="0"/>
      <w:divBdr>
        <w:top w:val="none" w:sz="0" w:space="0" w:color="auto"/>
        <w:left w:val="none" w:sz="0" w:space="0" w:color="auto"/>
        <w:bottom w:val="none" w:sz="0" w:space="0" w:color="auto"/>
        <w:right w:val="none" w:sz="0" w:space="0" w:color="auto"/>
      </w:divBdr>
    </w:div>
    <w:div w:id="1026369992">
      <w:bodyDiv w:val="1"/>
      <w:marLeft w:val="0"/>
      <w:marRight w:val="0"/>
      <w:marTop w:val="0"/>
      <w:marBottom w:val="0"/>
      <w:divBdr>
        <w:top w:val="none" w:sz="0" w:space="0" w:color="auto"/>
        <w:left w:val="none" w:sz="0" w:space="0" w:color="auto"/>
        <w:bottom w:val="none" w:sz="0" w:space="0" w:color="auto"/>
        <w:right w:val="none" w:sz="0" w:space="0" w:color="auto"/>
      </w:divBdr>
      <w:divsChild>
        <w:div w:id="1423599618">
          <w:marLeft w:val="0"/>
          <w:marRight w:val="0"/>
          <w:marTop w:val="0"/>
          <w:marBottom w:val="0"/>
          <w:divBdr>
            <w:top w:val="none" w:sz="0" w:space="0" w:color="auto"/>
            <w:left w:val="none" w:sz="0" w:space="0" w:color="auto"/>
            <w:bottom w:val="none" w:sz="0" w:space="0" w:color="auto"/>
            <w:right w:val="none" w:sz="0" w:space="0" w:color="auto"/>
          </w:divBdr>
        </w:div>
      </w:divsChild>
    </w:div>
    <w:div w:id="1046027262">
      <w:bodyDiv w:val="1"/>
      <w:marLeft w:val="0"/>
      <w:marRight w:val="0"/>
      <w:marTop w:val="0"/>
      <w:marBottom w:val="0"/>
      <w:divBdr>
        <w:top w:val="none" w:sz="0" w:space="0" w:color="auto"/>
        <w:left w:val="none" w:sz="0" w:space="0" w:color="auto"/>
        <w:bottom w:val="none" w:sz="0" w:space="0" w:color="auto"/>
        <w:right w:val="none" w:sz="0" w:space="0" w:color="auto"/>
      </w:divBdr>
    </w:div>
    <w:div w:id="1061831709">
      <w:bodyDiv w:val="1"/>
      <w:marLeft w:val="0"/>
      <w:marRight w:val="0"/>
      <w:marTop w:val="0"/>
      <w:marBottom w:val="0"/>
      <w:divBdr>
        <w:top w:val="none" w:sz="0" w:space="0" w:color="auto"/>
        <w:left w:val="none" w:sz="0" w:space="0" w:color="auto"/>
        <w:bottom w:val="none" w:sz="0" w:space="0" w:color="auto"/>
        <w:right w:val="none" w:sz="0" w:space="0" w:color="auto"/>
      </w:divBdr>
    </w:div>
    <w:div w:id="1066882762">
      <w:bodyDiv w:val="1"/>
      <w:marLeft w:val="0"/>
      <w:marRight w:val="0"/>
      <w:marTop w:val="0"/>
      <w:marBottom w:val="0"/>
      <w:divBdr>
        <w:top w:val="none" w:sz="0" w:space="0" w:color="auto"/>
        <w:left w:val="none" w:sz="0" w:space="0" w:color="auto"/>
        <w:bottom w:val="none" w:sz="0" w:space="0" w:color="auto"/>
        <w:right w:val="none" w:sz="0" w:space="0" w:color="auto"/>
      </w:divBdr>
    </w:div>
    <w:div w:id="1114713674">
      <w:bodyDiv w:val="1"/>
      <w:marLeft w:val="0"/>
      <w:marRight w:val="0"/>
      <w:marTop w:val="0"/>
      <w:marBottom w:val="0"/>
      <w:divBdr>
        <w:top w:val="none" w:sz="0" w:space="0" w:color="auto"/>
        <w:left w:val="none" w:sz="0" w:space="0" w:color="auto"/>
        <w:bottom w:val="none" w:sz="0" w:space="0" w:color="auto"/>
        <w:right w:val="none" w:sz="0" w:space="0" w:color="auto"/>
      </w:divBdr>
    </w:div>
    <w:div w:id="1134755843">
      <w:bodyDiv w:val="1"/>
      <w:marLeft w:val="0"/>
      <w:marRight w:val="0"/>
      <w:marTop w:val="0"/>
      <w:marBottom w:val="0"/>
      <w:divBdr>
        <w:top w:val="none" w:sz="0" w:space="0" w:color="auto"/>
        <w:left w:val="none" w:sz="0" w:space="0" w:color="auto"/>
        <w:bottom w:val="none" w:sz="0" w:space="0" w:color="auto"/>
        <w:right w:val="none" w:sz="0" w:space="0" w:color="auto"/>
      </w:divBdr>
    </w:div>
    <w:div w:id="1145781817">
      <w:bodyDiv w:val="1"/>
      <w:marLeft w:val="0"/>
      <w:marRight w:val="0"/>
      <w:marTop w:val="0"/>
      <w:marBottom w:val="0"/>
      <w:divBdr>
        <w:top w:val="none" w:sz="0" w:space="0" w:color="auto"/>
        <w:left w:val="none" w:sz="0" w:space="0" w:color="auto"/>
        <w:bottom w:val="none" w:sz="0" w:space="0" w:color="auto"/>
        <w:right w:val="none" w:sz="0" w:space="0" w:color="auto"/>
      </w:divBdr>
    </w:div>
    <w:div w:id="1150488587">
      <w:bodyDiv w:val="1"/>
      <w:marLeft w:val="0"/>
      <w:marRight w:val="0"/>
      <w:marTop w:val="0"/>
      <w:marBottom w:val="0"/>
      <w:divBdr>
        <w:top w:val="none" w:sz="0" w:space="0" w:color="auto"/>
        <w:left w:val="none" w:sz="0" w:space="0" w:color="auto"/>
        <w:bottom w:val="none" w:sz="0" w:space="0" w:color="auto"/>
        <w:right w:val="none" w:sz="0" w:space="0" w:color="auto"/>
      </w:divBdr>
    </w:div>
    <w:div w:id="1157497965">
      <w:bodyDiv w:val="1"/>
      <w:marLeft w:val="0"/>
      <w:marRight w:val="0"/>
      <w:marTop w:val="0"/>
      <w:marBottom w:val="0"/>
      <w:divBdr>
        <w:top w:val="none" w:sz="0" w:space="0" w:color="auto"/>
        <w:left w:val="none" w:sz="0" w:space="0" w:color="auto"/>
        <w:bottom w:val="none" w:sz="0" w:space="0" w:color="auto"/>
        <w:right w:val="none" w:sz="0" w:space="0" w:color="auto"/>
      </w:divBdr>
    </w:div>
    <w:div w:id="1229342001">
      <w:bodyDiv w:val="1"/>
      <w:marLeft w:val="0"/>
      <w:marRight w:val="0"/>
      <w:marTop w:val="0"/>
      <w:marBottom w:val="0"/>
      <w:divBdr>
        <w:top w:val="none" w:sz="0" w:space="0" w:color="auto"/>
        <w:left w:val="none" w:sz="0" w:space="0" w:color="auto"/>
        <w:bottom w:val="none" w:sz="0" w:space="0" w:color="auto"/>
        <w:right w:val="none" w:sz="0" w:space="0" w:color="auto"/>
      </w:divBdr>
    </w:div>
    <w:div w:id="1244533992">
      <w:bodyDiv w:val="1"/>
      <w:marLeft w:val="0"/>
      <w:marRight w:val="0"/>
      <w:marTop w:val="0"/>
      <w:marBottom w:val="0"/>
      <w:divBdr>
        <w:top w:val="none" w:sz="0" w:space="0" w:color="auto"/>
        <w:left w:val="none" w:sz="0" w:space="0" w:color="auto"/>
        <w:bottom w:val="none" w:sz="0" w:space="0" w:color="auto"/>
        <w:right w:val="none" w:sz="0" w:space="0" w:color="auto"/>
      </w:divBdr>
    </w:div>
    <w:div w:id="1257595409">
      <w:bodyDiv w:val="1"/>
      <w:marLeft w:val="0"/>
      <w:marRight w:val="0"/>
      <w:marTop w:val="0"/>
      <w:marBottom w:val="0"/>
      <w:divBdr>
        <w:top w:val="none" w:sz="0" w:space="0" w:color="auto"/>
        <w:left w:val="none" w:sz="0" w:space="0" w:color="auto"/>
        <w:bottom w:val="none" w:sz="0" w:space="0" w:color="auto"/>
        <w:right w:val="none" w:sz="0" w:space="0" w:color="auto"/>
      </w:divBdr>
    </w:div>
    <w:div w:id="1266304694">
      <w:bodyDiv w:val="1"/>
      <w:marLeft w:val="0"/>
      <w:marRight w:val="0"/>
      <w:marTop w:val="0"/>
      <w:marBottom w:val="0"/>
      <w:divBdr>
        <w:top w:val="none" w:sz="0" w:space="0" w:color="auto"/>
        <w:left w:val="none" w:sz="0" w:space="0" w:color="auto"/>
        <w:bottom w:val="none" w:sz="0" w:space="0" w:color="auto"/>
        <w:right w:val="none" w:sz="0" w:space="0" w:color="auto"/>
      </w:divBdr>
    </w:div>
    <w:div w:id="1272397462">
      <w:bodyDiv w:val="1"/>
      <w:marLeft w:val="0"/>
      <w:marRight w:val="0"/>
      <w:marTop w:val="0"/>
      <w:marBottom w:val="0"/>
      <w:divBdr>
        <w:top w:val="none" w:sz="0" w:space="0" w:color="auto"/>
        <w:left w:val="none" w:sz="0" w:space="0" w:color="auto"/>
        <w:bottom w:val="none" w:sz="0" w:space="0" w:color="auto"/>
        <w:right w:val="none" w:sz="0" w:space="0" w:color="auto"/>
      </w:divBdr>
    </w:div>
    <w:div w:id="1273126881">
      <w:bodyDiv w:val="1"/>
      <w:marLeft w:val="0"/>
      <w:marRight w:val="0"/>
      <w:marTop w:val="0"/>
      <w:marBottom w:val="0"/>
      <w:divBdr>
        <w:top w:val="none" w:sz="0" w:space="0" w:color="auto"/>
        <w:left w:val="none" w:sz="0" w:space="0" w:color="auto"/>
        <w:bottom w:val="none" w:sz="0" w:space="0" w:color="auto"/>
        <w:right w:val="none" w:sz="0" w:space="0" w:color="auto"/>
      </w:divBdr>
    </w:div>
    <w:div w:id="1315141687">
      <w:bodyDiv w:val="1"/>
      <w:marLeft w:val="0"/>
      <w:marRight w:val="0"/>
      <w:marTop w:val="0"/>
      <w:marBottom w:val="0"/>
      <w:divBdr>
        <w:top w:val="none" w:sz="0" w:space="0" w:color="auto"/>
        <w:left w:val="none" w:sz="0" w:space="0" w:color="auto"/>
        <w:bottom w:val="none" w:sz="0" w:space="0" w:color="auto"/>
        <w:right w:val="none" w:sz="0" w:space="0" w:color="auto"/>
      </w:divBdr>
    </w:div>
    <w:div w:id="1320691904">
      <w:bodyDiv w:val="1"/>
      <w:marLeft w:val="0"/>
      <w:marRight w:val="0"/>
      <w:marTop w:val="0"/>
      <w:marBottom w:val="0"/>
      <w:divBdr>
        <w:top w:val="none" w:sz="0" w:space="0" w:color="auto"/>
        <w:left w:val="none" w:sz="0" w:space="0" w:color="auto"/>
        <w:bottom w:val="none" w:sz="0" w:space="0" w:color="auto"/>
        <w:right w:val="none" w:sz="0" w:space="0" w:color="auto"/>
      </w:divBdr>
    </w:div>
    <w:div w:id="1324622380">
      <w:bodyDiv w:val="1"/>
      <w:marLeft w:val="0"/>
      <w:marRight w:val="0"/>
      <w:marTop w:val="0"/>
      <w:marBottom w:val="0"/>
      <w:divBdr>
        <w:top w:val="none" w:sz="0" w:space="0" w:color="auto"/>
        <w:left w:val="none" w:sz="0" w:space="0" w:color="auto"/>
        <w:bottom w:val="none" w:sz="0" w:space="0" w:color="auto"/>
        <w:right w:val="none" w:sz="0" w:space="0" w:color="auto"/>
      </w:divBdr>
    </w:div>
    <w:div w:id="1334841123">
      <w:bodyDiv w:val="1"/>
      <w:marLeft w:val="0"/>
      <w:marRight w:val="0"/>
      <w:marTop w:val="0"/>
      <w:marBottom w:val="0"/>
      <w:divBdr>
        <w:top w:val="none" w:sz="0" w:space="0" w:color="auto"/>
        <w:left w:val="none" w:sz="0" w:space="0" w:color="auto"/>
        <w:bottom w:val="none" w:sz="0" w:space="0" w:color="auto"/>
        <w:right w:val="none" w:sz="0" w:space="0" w:color="auto"/>
      </w:divBdr>
    </w:div>
    <w:div w:id="1352757618">
      <w:bodyDiv w:val="1"/>
      <w:marLeft w:val="0"/>
      <w:marRight w:val="0"/>
      <w:marTop w:val="0"/>
      <w:marBottom w:val="0"/>
      <w:divBdr>
        <w:top w:val="none" w:sz="0" w:space="0" w:color="auto"/>
        <w:left w:val="none" w:sz="0" w:space="0" w:color="auto"/>
        <w:bottom w:val="none" w:sz="0" w:space="0" w:color="auto"/>
        <w:right w:val="none" w:sz="0" w:space="0" w:color="auto"/>
      </w:divBdr>
    </w:div>
    <w:div w:id="1359743327">
      <w:bodyDiv w:val="1"/>
      <w:marLeft w:val="0"/>
      <w:marRight w:val="0"/>
      <w:marTop w:val="0"/>
      <w:marBottom w:val="0"/>
      <w:divBdr>
        <w:top w:val="none" w:sz="0" w:space="0" w:color="auto"/>
        <w:left w:val="none" w:sz="0" w:space="0" w:color="auto"/>
        <w:bottom w:val="none" w:sz="0" w:space="0" w:color="auto"/>
        <w:right w:val="none" w:sz="0" w:space="0" w:color="auto"/>
      </w:divBdr>
    </w:div>
    <w:div w:id="1391422842">
      <w:bodyDiv w:val="1"/>
      <w:marLeft w:val="0"/>
      <w:marRight w:val="0"/>
      <w:marTop w:val="0"/>
      <w:marBottom w:val="0"/>
      <w:divBdr>
        <w:top w:val="none" w:sz="0" w:space="0" w:color="auto"/>
        <w:left w:val="none" w:sz="0" w:space="0" w:color="auto"/>
        <w:bottom w:val="none" w:sz="0" w:space="0" w:color="auto"/>
        <w:right w:val="none" w:sz="0" w:space="0" w:color="auto"/>
      </w:divBdr>
    </w:div>
    <w:div w:id="1429501220">
      <w:bodyDiv w:val="1"/>
      <w:marLeft w:val="0"/>
      <w:marRight w:val="0"/>
      <w:marTop w:val="0"/>
      <w:marBottom w:val="0"/>
      <w:divBdr>
        <w:top w:val="none" w:sz="0" w:space="0" w:color="auto"/>
        <w:left w:val="none" w:sz="0" w:space="0" w:color="auto"/>
        <w:bottom w:val="none" w:sz="0" w:space="0" w:color="auto"/>
        <w:right w:val="none" w:sz="0" w:space="0" w:color="auto"/>
      </w:divBdr>
    </w:div>
    <w:div w:id="1429808064">
      <w:bodyDiv w:val="1"/>
      <w:marLeft w:val="0"/>
      <w:marRight w:val="0"/>
      <w:marTop w:val="0"/>
      <w:marBottom w:val="0"/>
      <w:divBdr>
        <w:top w:val="none" w:sz="0" w:space="0" w:color="auto"/>
        <w:left w:val="none" w:sz="0" w:space="0" w:color="auto"/>
        <w:bottom w:val="none" w:sz="0" w:space="0" w:color="auto"/>
        <w:right w:val="none" w:sz="0" w:space="0" w:color="auto"/>
      </w:divBdr>
    </w:div>
    <w:div w:id="1445344335">
      <w:bodyDiv w:val="1"/>
      <w:marLeft w:val="0"/>
      <w:marRight w:val="0"/>
      <w:marTop w:val="0"/>
      <w:marBottom w:val="0"/>
      <w:divBdr>
        <w:top w:val="none" w:sz="0" w:space="0" w:color="auto"/>
        <w:left w:val="none" w:sz="0" w:space="0" w:color="auto"/>
        <w:bottom w:val="none" w:sz="0" w:space="0" w:color="auto"/>
        <w:right w:val="none" w:sz="0" w:space="0" w:color="auto"/>
      </w:divBdr>
    </w:div>
    <w:div w:id="1470511333">
      <w:bodyDiv w:val="1"/>
      <w:marLeft w:val="0"/>
      <w:marRight w:val="0"/>
      <w:marTop w:val="0"/>
      <w:marBottom w:val="0"/>
      <w:divBdr>
        <w:top w:val="none" w:sz="0" w:space="0" w:color="auto"/>
        <w:left w:val="none" w:sz="0" w:space="0" w:color="auto"/>
        <w:bottom w:val="none" w:sz="0" w:space="0" w:color="auto"/>
        <w:right w:val="none" w:sz="0" w:space="0" w:color="auto"/>
      </w:divBdr>
      <w:divsChild>
        <w:div w:id="1534657171">
          <w:marLeft w:val="0"/>
          <w:marRight w:val="0"/>
          <w:marTop w:val="0"/>
          <w:marBottom w:val="0"/>
          <w:divBdr>
            <w:top w:val="none" w:sz="0" w:space="0" w:color="auto"/>
            <w:left w:val="none" w:sz="0" w:space="0" w:color="auto"/>
            <w:bottom w:val="none" w:sz="0" w:space="0" w:color="auto"/>
            <w:right w:val="none" w:sz="0" w:space="0" w:color="auto"/>
          </w:divBdr>
        </w:div>
      </w:divsChild>
    </w:div>
    <w:div w:id="1526089903">
      <w:bodyDiv w:val="1"/>
      <w:marLeft w:val="0"/>
      <w:marRight w:val="0"/>
      <w:marTop w:val="0"/>
      <w:marBottom w:val="0"/>
      <w:divBdr>
        <w:top w:val="none" w:sz="0" w:space="0" w:color="auto"/>
        <w:left w:val="none" w:sz="0" w:space="0" w:color="auto"/>
        <w:bottom w:val="none" w:sz="0" w:space="0" w:color="auto"/>
        <w:right w:val="none" w:sz="0" w:space="0" w:color="auto"/>
      </w:divBdr>
    </w:div>
    <w:div w:id="1534540254">
      <w:bodyDiv w:val="1"/>
      <w:marLeft w:val="0"/>
      <w:marRight w:val="0"/>
      <w:marTop w:val="0"/>
      <w:marBottom w:val="0"/>
      <w:divBdr>
        <w:top w:val="none" w:sz="0" w:space="0" w:color="auto"/>
        <w:left w:val="none" w:sz="0" w:space="0" w:color="auto"/>
        <w:bottom w:val="none" w:sz="0" w:space="0" w:color="auto"/>
        <w:right w:val="none" w:sz="0" w:space="0" w:color="auto"/>
      </w:divBdr>
    </w:div>
    <w:div w:id="1562518893">
      <w:bodyDiv w:val="1"/>
      <w:marLeft w:val="0"/>
      <w:marRight w:val="0"/>
      <w:marTop w:val="0"/>
      <w:marBottom w:val="0"/>
      <w:divBdr>
        <w:top w:val="none" w:sz="0" w:space="0" w:color="auto"/>
        <w:left w:val="none" w:sz="0" w:space="0" w:color="auto"/>
        <w:bottom w:val="none" w:sz="0" w:space="0" w:color="auto"/>
        <w:right w:val="none" w:sz="0" w:space="0" w:color="auto"/>
      </w:divBdr>
    </w:div>
    <w:div w:id="1570071996">
      <w:bodyDiv w:val="1"/>
      <w:marLeft w:val="0"/>
      <w:marRight w:val="0"/>
      <w:marTop w:val="0"/>
      <w:marBottom w:val="0"/>
      <w:divBdr>
        <w:top w:val="none" w:sz="0" w:space="0" w:color="auto"/>
        <w:left w:val="none" w:sz="0" w:space="0" w:color="auto"/>
        <w:bottom w:val="none" w:sz="0" w:space="0" w:color="auto"/>
        <w:right w:val="none" w:sz="0" w:space="0" w:color="auto"/>
      </w:divBdr>
    </w:div>
    <w:div w:id="1574772425">
      <w:bodyDiv w:val="1"/>
      <w:marLeft w:val="0"/>
      <w:marRight w:val="0"/>
      <w:marTop w:val="0"/>
      <w:marBottom w:val="0"/>
      <w:divBdr>
        <w:top w:val="none" w:sz="0" w:space="0" w:color="auto"/>
        <w:left w:val="none" w:sz="0" w:space="0" w:color="auto"/>
        <w:bottom w:val="none" w:sz="0" w:space="0" w:color="auto"/>
        <w:right w:val="none" w:sz="0" w:space="0" w:color="auto"/>
      </w:divBdr>
    </w:div>
    <w:div w:id="1588886710">
      <w:bodyDiv w:val="1"/>
      <w:marLeft w:val="0"/>
      <w:marRight w:val="0"/>
      <w:marTop w:val="0"/>
      <w:marBottom w:val="0"/>
      <w:divBdr>
        <w:top w:val="none" w:sz="0" w:space="0" w:color="auto"/>
        <w:left w:val="none" w:sz="0" w:space="0" w:color="auto"/>
        <w:bottom w:val="none" w:sz="0" w:space="0" w:color="auto"/>
        <w:right w:val="none" w:sz="0" w:space="0" w:color="auto"/>
      </w:divBdr>
    </w:div>
    <w:div w:id="1593977688">
      <w:bodyDiv w:val="1"/>
      <w:marLeft w:val="0"/>
      <w:marRight w:val="0"/>
      <w:marTop w:val="0"/>
      <w:marBottom w:val="0"/>
      <w:divBdr>
        <w:top w:val="none" w:sz="0" w:space="0" w:color="auto"/>
        <w:left w:val="none" w:sz="0" w:space="0" w:color="auto"/>
        <w:bottom w:val="none" w:sz="0" w:space="0" w:color="auto"/>
        <w:right w:val="none" w:sz="0" w:space="0" w:color="auto"/>
      </w:divBdr>
    </w:div>
    <w:div w:id="1606578719">
      <w:bodyDiv w:val="1"/>
      <w:marLeft w:val="0"/>
      <w:marRight w:val="0"/>
      <w:marTop w:val="0"/>
      <w:marBottom w:val="0"/>
      <w:divBdr>
        <w:top w:val="none" w:sz="0" w:space="0" w:color="auto"/>
        <w:left w:val="none" w:sz="0" w:space="0" w:color="auto"/>
        <w:bottom w:val="none" w:sz="0" w:space="0" w:color="auto"/>
        <w:right w:val="none" w:sz="0" w:space="0" w:color="auto"/>
      </w:divBdr>
    </w:div>
    <w:div w:id="1614895927">
      <w:bodyDiv w:val="1"/>
      <w:marLeft w:val="0"/>
      <w:marRight w:val="0"/>
      <w:marTop w:val="0"/>
      <w:marBottom w:val="0"/>
      <w:divBdr>
        <w:top w:val="none" w:sz="0" w:space="0" w:color="auto"/>
        <w:left w:val="none" w:sz="0" w:space="0" w:color="auto"/>
        <w:bottom w:val="none" w:sz="0" w:space="0" w:color="auto"/>
        <w:right w:val="none" w:sz="0" w:space="0" w:color="auto"/>
      </w:divBdr>
    </w:div>
    <w:div w:id="1625888405">
      <w:bodyDiv w:val="1"/>
      <w:marLeft w:val="0"/>
      <w:marRight w:val="0"/>
      <w:marTop w:val="0"/>
      <w:marBottom w:val="0"/>
      <w:divBdr>
        <w:top w:val="none" w:sz="0" w:space="0" w:color="auto"/>
        <w:left w:val="none" w:sz="0" w:space="0" w:color="auto"/>
        <w:bottom w:val="none" w:sz="0" w:space="0" w:color="auto"/>
        <w:right w:val="none" w:sz="0" w:space="0" w:color="auto"/>
      </w:divBdr>
    </w:div>
    <w:div w:id="1641302731">
      <w:bodyDiv w:val="1"/>
      <w:marLeft w:val="0"/>
      <w:marRight w:val="0"/>
      <w:marTop w:val="0"/>
      <w:marBottom w:val="0"/>
      <w:divBdr>
        <w:top w:val="none" w:sz="0" w:space="0" w:color="auto"/>
        <w:left w:val="none" w:sz="0" w:space="0" w:color="auto"/>
        <w:bottom w:val="none" w:sz="0" w:space="0" w:color="auto"/>
        <w:right w:val="none" w:sz="0" w:space="0" w:color="auto"/>
      </w:divBdr>
    </w:div>
    <w:div w:id="1642224202">
      <w:bodyDiv w:val="1"/>
      <w:marLeft w:val="0"/>
      <w:marRight w:val="0"/>
      <w:marTop w:val="0"/>
      <w:marBottom w:val="0"/>
      <w:divBdr>
        <w:top w:val="none" w:sz="0" w:space="0" w:color="auto"/>
        <w:left w:val="none" w:sz="0" w:space="0" w:color="auto"/>
        <w:bottom w:val="none" w:sz="0" w:space="0" w:color="auto"/>
        <w:right w:val="none" w:sz="0" w:space="0" w:color="auto"/>
      </w:divBdr>
    </w:div>
    <w:div w:id="1649892455">
      <w:bodyDiv w:val="1"/>
      <w:marLeft w:val="0"/>
      <w:marRight w:val="0"/>
      <w:marTop w:val="0"/>
      <w:marBottom w:val="0"/>
      <w:divBdr>
        <w:top w:val="none" w:sz="0" w:space="0" w:color="auto"/>
        <w:left w:val="none" w:sz="0" w:space="0" w:color="auto"/>
        <w:bottom w:val="none" w:sz="0" w:space="0" w:color="auto"/>
        <w:right w:val="none" w:sz="0" w:space="0" w:color="auto"/>
      </w:divBdr>
      <w:divsChild>
        <w:div w:id="811481401">
          <w:marLeft w:val="0"/>
          <w:marRight w:val="0"/>
          <w:marTop w:val="90"/>
          <w:marBottom w:val="0"/>
          <w:divBdr>
            <w:top w:val="none" w:sz="0" w:space="0" w:color="auto"/>
            <w:left w:val="none" w:sz="0" w:space="0" w:color="auto"/>
            <w:bottom w:val="none" w:sz="0" w:space="0" w:color="auto"/>
            <w:right w:val="none" w:sz="0" w:space="0" w:color="auto"/>
          </w:divBdr>
          <w:divsChild>
            <w:div w:id="1354964321">
              <w:marLeft w:val="0"/>
              <w:marRight w:val="0"/>
              <w:marTop w:val="0"/>
              <w:marBottom w:val="420"/>
              <w:divBdr>
                <w:top w:val="none" w:sz="0" w:space="0" w:color="auto"/>
                <w:left w:val="none" w:sz="0" w:space="0" w:color="auto"/>
                <w:bottom w:val="none" w:sz="0" w:space="0" w:color="auto"/>
                <w:right w:val="none" w:sz="0" w:space="0" w:color="auto"/>
              </w:divBdr>
              <w:divsChild>
                <w:div w:id="479464988">
                  <w:marLeft w:val="0"/>
                  <w:marRight w:val="0"/>
                  <w:marTop w:val="0"/>
                  <w:marBottom w:val="0"/>
                  <w:divBdr>
                    <w:top w:val="none" w:sz="0" w:space="0" w:color="auto"/>
                    <w:left w:val="none" w:sz="0" w:space="0" w:color="auto"/>
                    <w:bottom w:val="none" w:sz="0" w:space="0" w:color="auto"/>
                    <w:right w:val="none" w:sz="0" w:space="0" w:color="auto"/>
                  </w:divBdr>
                  <w:divsChild>
                    <w:div w:id="40056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745277">
      <w:bodyDiv w:val="1"/>
      <w:marLeft w:val="0"/>
      <w:marRight w:val="0"/>
      <w:marTop w:val="0"/>
      <w:marBottom w:val="0"/>
      <w:divBdr>
        <w:top w:val="none" w:sz="0" w:space="0" w:color="auto"/>
        <w:left w:val="none" w:sz="0" w:space="0" w:color="auto"/>
        <w:bottom w:val="none" w:sz="0" w:space="0" w:color="auto"/>
        <w:right w:val="none" w:sz="0" w:space="0" w:color="auto"/>
      </w:divBdr>
    </w:div>
    <w:div w:id="1671252641">
      <w:bodyDiv w:val="1"/>
      <w:marLeft w:val="0"/>
      <w:marRight w:val="0"/>
      <w:marTop w:val="0"/>
      <w:marBottom w:val="0"/>
      <w:divBdr>
        <w:top w:val="none" w:sz="0" w:space="0" w:color="auto"/>
        <w:left w:val="none" w:sz="0" w:space="0" w:color="auto"/>
        <w:bottom w:val="none" w:sz="0" w:space="0" w:color="auto"/>
        <w:right w:val="none" w:sz="0" w:space="0" w:color="auto"/>
      </w:divBdr>
    </w:div>
    <w:div w:id="1684473503">
      <w:bodyDiv w:val="1"/>
      <w:marLeft w:val="0"/>
      <w:marRight w:val="0"/>
      <w:marTop w:val="0"/>
      <w:marBottom w:val="0"/>
      <w:divBdr>
        <w:top w:val="none" w:sz="0" w:space="0" w:color="auto"/>
        <w:left w:val="none" w:sz="0" w:space="0" w:color="auto"/>
        <w:bottom w:val="none" w:sz="0" w:space="0" w:color="auto"/>
        <w:right w:val="none" w:sz="0" w:space="0" w:color="auto"/>
      </w:divBdr>
    </w:div>
    <w:div w:id="1705984452">
      <w:bodyDiv w:val="1"/>
      <w:marLeft w:val="0"/>
      <w:marRight w:val="0"/>
      <w:marTop w:val="0"/>
      <w:marBottom w:val="0"/>
      <w:divBdr>
        <w:top w:val="none" w:sz="0" w:space="0" w:color="auto"/>
        <w:left w:val="none" w:sz="0" w:space="0" w:color="auto"/>
        <w:bottom w:val="none" w:sz="0" w:space="0" w:color="auto"/>
        <w:right w:val="none" w:sz="0" w:space="0" w:color="auto"/>
      </w:divBdr>
    </w:div>
    <w:div w:id="1719358945">
      <w:bodyDiv w:val="1"/>
      <w:marLeft w:val="0"/>
      <w:marRight w:val="0"/>
      <w:marTop w:val="0"/>
      <w:marBottom w:val="0"/>
      <w:divBdr>
        <w:top w:val="none" w:sz="0" w:space="0" w:color="auto"/>
        <w:left w:val="none" w:sz="0" w:space="0" w:color="auto"/>
        <w:bottom w:val="none" w:sz="0" w:space="0" w:color="auto"/>
        <w:right w:val="none" w:sz="0" w:space="0" w:color="auto"/>
      </w:divBdr>
    </w:div>
    <w:div w:id="1753044940">
      <w:bodyDiv w:val="1"/>
      <w:marLeft w:val="0"/>
      <w:marRight w:val="0"/>
      <w:marTop w:val="0"/>
      <w:marBottom w:val="0"/>
      <w:divBdr>
        <w:top w:val="none" w:sz="0" w:space="0" w:color="auto"/>
        <w:left w:val="none" w:sz="0" w:space="0" w:color="auto"/>
        <w:bottom w:val="none" w:sz="0" w:space="0" w:color="auto"/>
        <w:right w:val="none" w:sz="0" w:space="0" w:color="auto"/>
      </w:divBdr>
    </w:div>
    <w:div w:id="1761488240">
      <w:bodyDiv w:val="1"/>
      <w:marLeft w:val="0"/>
      <w:marRight w:val="0"/>
      <w:marTop w:val="0"/>
      <w:marBottom w:val="0"/>
      <w:divBdr>
        <w:top w:val="none" w:sz="0" w:space="0" w:color="auto"/>
        <w:left w:val="none" w:sz="0" w:space="0" w:color="auto"/>
        <w:bottom w:val="none" w:sz="0" w:space="0" w:color="auto"/>
        <w:right w:val="none" w:sz="0" w:space="0" w:color="auto"/>
      </w:divBdr>
    </w:div>
    <w:div w:id="1768698169">
      <w:bodyDiv w:val="1"/>
      <w:marLeft w:val="0"/>
      <w:marRight w:val="0"/>
      <w:marTop w:val="0"/>
      <w:marBottom w:val="0"/>
      <w:divBdr>
        <w:top w:val="none" w:sz="0" w:space="0" w:color="auto"/>
        <w:left w:val="none" w:sz="0" w:space="0" w:color="auto"/>
        <w:bottom w:val="none" w:sz="0" w:space="0" w:color="auto"/>
        <w:right w:val="none" w:sz="0" w:space="0" w:color="auto"/>
      </w:divBdr>
    </w:div>
    <w:div w:id="1775326756">
      <w:bodyDiv w:val="1"/>
      <w:marLeft w:val="0"/>
      <w:marRight w:val="0"/>
      <w:marTop w:val="0"/>
      <w:marBottom w:val="0"/>
      <w:divBdr>
        <w:top w:val="none" w:sz="0" w:space="0" w:color="auto"/>
        <w:left w:val="none" w:sz="0" w:space="0" w:color="auto"/>
        <w:bottom w:val="none" w:sz="0" w:space="0" w:color="auto"/>
        <w:right w:val="none" w:sz="0" w:space="0" w:color="auto"/>
      </w:divBdr>
    </w:div>
    <w:div w:id="1786774839">
      <w:bodyDiv w:val="1"/>
      <w:marLeft w:val="0"/>
      <w:marRight w:val="0"/>
      <w:marTop w:val="0"/>
      <w:marBottom w:val="0"/>
      <w:divBdr>
        <w:top w:val="none" w:sz="0" w:space="0" w:color="auto"/>
        <w:left w:val="none" w:sz="0" w:space="0" w:color="auto"/>
        <w:bottom w:val="none" w:sz="0" w:space="0" w:color="auto"/>
        <w:right w:val="none" w:sz="0" w:space="0" w:color="auto"/>
      </w:divBdr>
    </w:div>
    <w:div w:id="1793092546">
      <w:bodyDiv w:val="1"/>
      <w:marLeft w:val="0"/>
      <w:marRight w:val="0"/>
      <w:marTop w:val="0"/>
      <w:marBottom w:val="0"/>
      <w:divBdr>
        <w:top w:val="none" w:sz="0" w:space="0" w:color="auto"/>
        <w:left w:val="none" w:sz="0" w:space="0" w:color="auto"/>
        <w:bottom w:val="none" w:sz="0" w:space="0" w:color="auto"/>
        <w:right w:val="none" w:sz="0" w:space="0" w:color="auto"/>
      </w:divBdr>
    </w:div>
    <w:div w:id="1810518172">
      <w:bodyDiv w:val="1"/>
      <w:marLeft w:val="0"/>
      <w:marRight w:val="0"/>
      <w:marTop w:val="0"/>
      <w:marBottom w:val="0"/>
      <w:divBdr>
        <w:top w:val="none" w:sz="0" w:space="0" w:color="auto"/>
        <w:left w:val="none" w:sz="0" w:space="0" w:color="auto"/>
        <w:bottom w:val="none" w:sz="0" w:space="0" w:color="auto"/>
        <w:right w:val="none" w:sz="0" w:space="0" w:color="auto"/>
      </w:divBdr>
    </w:div>
    <w:div w:id="1813710835">
      <w:bodyDiv w:val="1"/>
      <w:marLeft w:val="0"/>
      <w:marRight w:val="0"/>
      <w:marTop w:val="0"/>
      <w:marBottom w:val="0"/>
      <w:divBdr>
        <w:top w:val="none" w:sz="0" w:space="0" w:color="auto"/>
        <w:left w:val="none" w:sz="0" w:space="0" w:color="auto"/>
        <w:bottom w:val="none" w:sz="0" w:space="0" w:color="auto"/>
        <w:right w:val="none" w:sz="0" w:space="0" w:color="auto"/>
      </w:divBdr>
    </w:div>
    <w:div w:id="1821311344">
      <w:bodyDiv w:val="1"/>
      <w:marLeft w:val="0"/>
      <w:marRight w:val="0"/>
      <w:marTop w:val="0"/>
      <w:marBottom w:val="0"/>
      <w:divBdr>
        <w:top w:val="none" w:sz="0" w:space="0" w:color="auto"/>
        <w:left w:val="none" w:sz="0" w:space="0" w:color="auto"/>
        <w:bottom w:val="none" w:sz="0" w:space="0" w:color="auto"/>
        <w:right w:val="none" w:sz="0" w:space="0" w:color="auto"/>
      </w:divBdr>
    </w:div>
    <w:div w:id="1825272433">
      <w:bodyDiv w:val="1"/>
      <w:marLeft w:val="0"/>
      <w:marRight w:val="0"/>
      <w:marTop w:val="0"/>
      <w:marBottom w:val="0"/>
      <w:divBdr>
        <w:top w:val="none" w:sz="0" w:space="0" w:color="auto"/>
        <w:left w:val="none" w:sz="0" w:space="0" w:color="auto"/>
        <w:bottom w:val="none" w:sz="0" w:space="0" w:color="auto"/>
        <w:right w:val="none" w:sz="0" w:space="0" w:color="auto"/>
      </w:divBdr>
    </w:div>
    <w:div w:id="1826429265">
      <w:bodyDiv w:val="1"/>
      <w:marLeft w:val="0"/>
      <w:marRight w:val="0"/>
      <w:marTop w:val="0"/>
      <w:marBottom w:val="0"/>
      <w:divBdr>
        <w:top w:val="none" w:sz="0" w:space="0" w:color="auto"/>
        <w:left w:val="none" w:sz="0" w:space="0" w:color="auto"/>
        <w:bottom w:val="none" w:sz="0" w:space="0" w:color="auto"/>
        <w:right w:val="none" w:sz="0" w:space="0" w:color="auto"/>
      </w:divBdr>
    </w:div>
    <w:div w:id="1845050637">
      <w:bodyDiv w:val="1"/>
      <w:marLeft w:val="0"/>
      <w:marRight w:val="0"/>
      <w:marTop w:val="0"/>
      <w:marBottom w:val="0"/>
      <w:divBdr>
        <w:top w:val="none" w:sz="0" w:space="0" w:color="auto"/>
        <w:left w:val="none" w:sz="0" w:space="0" w:color="auto"/>
        <w:bottom w:val="none" w:sz="0" w:space="0" w:color="auto"/>
        <w:right w:val="none" w:sz="0" w:space="0" w:color="auto"/>
      </w:divBdr>
    </w:div>
    <w:div w:id="1856993628">
      <w:bodyDiv w:val="1"/>
      <w:marLeft w:val="0"/>
      <w:marRight w:val="0"/>
      <w:marTop w:val="0"/>
      <w:marBottom w:val="0"/>
      <w:divBdr>
        <w:top w:val="none" w:sz="0" w:space="0" w:color="auto"/>
        <w:left w:val="none" w:sz="0" w:space="0" w:color="auto"/>
        <w:bottom w:val="none" w:sz="0" w:space="0" w:color="auto"/>
        <w:right w:val="none" w:sz="0" w:space="0" w:color="auto"/>
      </w:divBdr>
    </w:div>
    <w:div w:id="1866600749">
      <w:bodyDiv w:val="1"/>
      <w:marLeft w:val="0"/>
      <w:marRight w:val="0"/>
      <w:marTop w:val="0"/>
      <w:marBottom w:val="0"/>
      <w:divBdr>
        <w:top w:val="none" w:sz="0" w:space="0" w:color="auto"/>
        <w:left w:val="none" w:sz="0" w:space="0" w:color="auto"/>
        <w:bottom w:val="none" w:sz="0" w:space="0" w:color="auto"/>
        <w:right w:val="none" w:sz="0" w:space="0" w:color="auto"/>
      </w:divBdr>
    </w:div>
    <w:div w:id="1867865716">
      <w:bodyDiv w:val="1"/>
      <w:marLeft w:val="0"/>
      <w:marRight w:val="0"/>
      <w:marTop w:val="0"/>
      <w:marBottom w:val="0"/>
      <w:divBdr>
        <w:top w:val="none" w:sz="0" w:space="0" w:color="auto"/>
        <w:left w:val="none" w:sz="0" w:space="0" w:color="auto"/>
        <w:bottom w:val="none" w:sz="0" w:space="0" w:color="auto"/>
        <w:right w:val="none" w:sz="0" w:space="0" w:color="auto"/>
      </w:divBdr>
    </w:div>
    <w:div w:id="1881552313">
      <w:bodyDiv w:val="1"/>
      <w:marLeft w:val="0"/>
      <w:marRight w:val="0"/>
      <w:marTop w:val="0"/>
      <w:marBottom w:val="0"/>
      <w:divBdr>
        <w:top w:val="none" w:sz="0" w:space="0" w:color="auto"/>
        <w:left w:val="none" w:sz="0" w:space="0" w:color="auto"/>
        <w:bottom w:val="none" w:sz="0" w:space="0" w:color="auto"/>
        <w:right w:val="none" w:sz="0" w:space="0" w:color="auto"/>
      </w:divBdr>
    </w:div>
    <w:div w:id="1889410584">
      <w:bodyDiv w:val="1"/>
      <w:marLeft w:val="0"/>
      <w:marRight w:val="0"/>
      <w:marTop w:val="0"/>
      <w:marBottom w:val="0"/>
      <w:divBdr>
        <w:top w:val="none" w:sz="0" w:space="0" w:color="auto"/>
        <w:left w:val="none" w:sz="0" w:space="0" w:color="auto"/>
        <w:bottom w:val="none" w:sz="0" w:space="0" w:color="auto"/>
        <w:right w:val="none" w:sz="0" w:space="0" w:color="auto"/>
      </w:divBdr>
    </w:div>
    <w:div w:id="1891649319">
      <w:bodyDiv w:val="1"/>
      <w:marLeft w:val="0"/>
      <w:marRight w:val="0"/>
      <w:marTop w:val="0"/>
      <w:marBottom w:val="0"/>
      <w:divBdr>
        <w:top w:val="none" w:sz="0" w:space="0" w:color="auto"/>
        <w:left w:val="none" w:sz="0" w:space="0" w:color="auto"/>
        <w:bottom w:val="none" w:sz="0" w:space="0" w:color="auto"/>
        <w:right w:val="none" w:sz="0" w:space="0" w:color="auto"/>
      </w:divBdr>
    </w:div>
    <w:div w:id="1896506504">
      <w:bodyDiv w:val="1"/>
      <w:marLeft w:val="0"/>
      <w:marRight w:val="0"/>
      <w:marTop w:val="0"/>
      <w:marBottom w:val="0"/>
      <w:divBdr>
        <w:top w:val="none" w:sz="0" w:space="0" w:color="auto"/>
        <w:left w:val="none" w:sz="0" w:space="0" w:color="auto"/>
        <w:bottom w:val="none" w:sz="0" w:space="0" w:color="auto"/>
        <w:right w:val="none" w:sz="0" w:space="0" w:color="auto"/>
      </w:divBdr>
    </w:div>
    <w:div w:id="1899364774">
      <w:bodyDiv w:val="1"/>
      <w:marLeft w:val="0"/>
      <w:marRight w:val="0"/>
      <w:marTop w:val="0"/>
      <w:marBottom w:val="0"/>
      <w:divBdr>
        <w:top w:val="none" w:sz="0" w:space="0" w:color="auto"/>
        <w:left w:val="none" w:sz="0" w:space="0" w:color="auto"/>
        <w:bottom w:val="none" w:sz="0" w:space="0" w:color="auto"/>
        <w:right w:val="none" w:sz="0" w:space="0" w:color="auto"/>
      </w:divBdr>
    </w:div>
    <w:div w:id="1905026427">
      <w:bodyDiv w:val="1"/>
      <w:marLeft w:val="0"/>
      <w:marRight w:val="0"/>
      <w:marTop w:val="0"/>
      <w:marBottom w:val="0"/>
      <w:divBdr>
        <w:top w:val="none" w:sz="0" w:space="0" w:color="auto"/>
        <w:left w:val="none" w:sz="0" w:space="0" w:color="auto"/>
        <w:bottom w:val="none" w:sz="0" w:space="0" w:color="auto"/>
        <w:right w:val="none" w:sz="0" w:space="0" w:color="auto"/>
      </w:divBdr>
    </w:div>
    <w:div w:id="1920869006">
      <w:bodyDiv w:val="1"/>
      <w:marLeft w:val="0"/>
      <w:marRight w:val="0"/>
      <w:marTop w:val="0"/>
      <w:marBottom w:val="0"/>
      <w:divBdr>
        <w:top w:val="none" w:sz="0" w:space="0" w:color="auto"/>
        <w:left w:val="none" w:sz="0" w:space="0" w:color="auto"/>
        <w:bottom w:val="none" w:sz="0" w:space="0" w:color="auto"/>
        <w:right w:val="none" w:sz="0" w:space="0" w:color="auto"/>
      </w:divBdr>
    </w:div>
    <w:div w:id="1933854783">
      <w:bodyDiv w:val="1"/>
      <w:marLeft w:val="0"/>
      <w:marRight w:val="0"/>
      <w:marTop w:val="0"/>
      <w:marBottom w:val="0"/>
      <w:divBdr>
        <w:top w:val="none" w:sz="0" w:space="0" w:color="auto"/>
        <w:left w:val="none" w:sz="0" w:space="0" w:color="auto"/>
        <w:bottom w:val="none" w:sz="0" w:space="0" w:color="auto"/>
        <w:right w:val="none" w:sz="0" w:space="0" w:color="auto"/>
      </w:divBdr>
    </w:div>
    <w:div w:id="1953705256">
      <w:bodyDiv w:val="1"/>
      <w:marLeft w:val="0"/>
      <w:marRight w:val="0"/>
      <w:marTop w:val="0"/>
      <w:marBottom w:val="0"/>
      <w:divBdr>
        <w:top w:val="none" w:sz="0" w:space="0" w:color="auto"/>
        <w:left w:val="none" w:sz="0" w:space="0" w:color="auto"/>
        <w:bottom w:val="none" w:sz="0" w:space="0" w:color="auto"/>
        <w:right w:val="none" w:sz="0" w:space="0" w:color="auto"/>
      </w:divBdr>
    </w:div>
    <w:div w:id="1962614826">
      <w:bodyDiv w:val="1"/>
      <w:marLeft w:val="0"/>
      <w:marRight w:val="0"/>
      <w:marTop w:val="0"/>
      <w:marBottom w:val="0"/>
      <w:divBdr>
        <w:top w:val="none" w:sz="0" w:space="0" w:color="auto"/>
        <w:left w:val="none" w:sz="0" w:space="0" w:color="auto"/>
        <w:bottom w:val="none" w:sz="0" w:space="0" w:color="auto"/>
        <w:right w:val="none" w:sz="0" w:space="0" w:color="auto"/>
      </w:divBdr>
      <w:divsChild>
        <w:div w:id="1705599993">
          <w:marLeft w:val="0"/>
          <w:marRight w:val="0"/>
          <w:marTop w:val="0"/>
          <w:marBottom w:val="0"/>
          <w:divBdr>
            <w:top w:val="none" w:sz="0" w:space="0" w:color="auto"/>
            <w:left w:val="none" w:sz="0" w:space="0" w:color="auto"/>
            <w:bottom w:val="none" w:sz="0" w:space="0" w:color="auto"/>
            <w:right w:val="none" w:sz="0" w:space="0" w:color="auto"/>
          </w:divBdr>
        </w:div>
      </w:divsChild>
    </w:div>
    <w:div w:id="1976522731">
      <w:bodyDiv w:val="1"/>
      <w:marLeft w:val="0"/>
      <w:marRight w:val="0"/>
      <w:marTop w:val="0"/>
      <w:marBottom w:val="0"/>
      <w:divBdr>
        <w:top w:val="none" w:sz="0" w:space="0" w:color="auto"/>
        <w:left w:val="none" w:sz="0" w:space="0" w:color="auto"/>
        <w:bottom w:val="none" w:sz="0" w:space="0" w:color="auto"/>
        <w:right w:val="none" w:sz="0" w:space="0" w:color="auto"/>
      </w:divBdr>
    </w:div>
    <w:div w:id="1986929039">
      <w:bodyDiv w:val="1"/>
      <w:marLeft w:val="0"/>
      <w:marRight w:val="0"/>
      <w:marTop w:val="0"/>
      <w:marBottom w:val="0"/>
      <w:divBdr>
        <w:top w:val="none" w:sz="0" w:space="0" w:color="auto"/>
        <w:left w:val="none" w:sz="0" w:space="0" w:color="auto"/>
        <w:bottom w:val="none" w:sz="0" w:space="0" w:color="auto"/>
        <w:right w:val="none" w:sz="0" w:space="0" w:color="auto"/>
      </w:divBdr>
    </w:div>
    <w:div w:id="2004166003">
      <w:bodyDiv w:val="1"/>
      <w:marLeft w:val="0"/>
      <w:marRight w:val="0"/>
      <w:marTop w:val="0"/>
      <w:marBottom w:val="0"/>
      <w:divBdr>
        <w:top w:val="none" w:sz="0" w:space="0" w:color="auto"/>
        <w:left w:val="none" w:sz="0" w:space="0" w:color="auto"/>
        <w:bottom w:val="none" w:sz="0" w:space="0" w:color="auto"/>
        <w:right w:val="none" w:sz="0" w:space="0" w:color="auto"/>
      </w:divBdr>
    </w:div>
    <w:div w:id="2004505232">
      <w:bodyDiv w:val="1"/>
      <w:marLeft w:val="0"/>
      <w:marRight w:val="0"/>
      <w:marTop w:val="0"/>
      <w:marBottom w:val="0"/>
      <w:divBdr>
        <w:top w:val="none" w:sz="0" w:space="0" w:color="auto"/>
        <w:left w:val="none" w:sz="0" w:space="0" w:color="auto"/>
        <w:bottom w:val="none" w:sz="0" w:space="0" w:color="auto"/>
        <w:right w:val="none" w:sz="0" w:space="0" w:color="auto"/>
      </w:divBdr>
      <w:divsChild>
        <w:div w:id="476191998">
          <w:marLeft w:val="0"/>
          <w:marRight w:val="0"/>
          <w:marTop w:val="0"/>
          <w:marBottom w:val="60"/>
          <w:divBdr>
            <w:top w:val="none" w:sz="0" w:space="0" w:color="auto"/>
            <w:left w:val="none" w:sz="0" w:space="0" w:color="auto"/>
            <w:bottom w:val="none" w:sz="0" w:space="0" w:color="auto"/>
            <w:right w:val="none" w:sz="0" w:space="0" w:color="auto"/>
          </w:divBdr>
          <w:divsChild>
            <w:div w:id="112094667">
              <w:marLeft w:val="0"/>
              <w:marRight w:val="0"/>
              <w:marTop w:val="0"/>
              <w:marBottom w:val="0"/>
              <w:divBdr>
                <w:top w:val="none" w:sz="0" w:space="0" w:color="auto"/>
                <w:left w:val="none" w:sz="0" w:space="0" w:color="auto"/>
                <w:bottom w:val="none" w:sz="0" w:space="0" w:color="auto"/>
                <w:right w:val="none" w:sz="0" w:space="0" w:color="auto"/>
              </w:divBdr>
              <w:divsChild>
                <w:div w:id="1123576609">
                  <w:marLeft w:val="0"/>
                  <w:marRight w:val="0"/>
                  <w:marTop w:val="0"/>
                  <w:marBottom w:val="0"/>
                  <w:divBdr>
                    <w:top w:val="none" w:sz="0" w:space="0" w:color="auto"/>
                    <w:left w:val="none" w:sz="0" w:space="0" w:color="auto"/>
                    <w:bottom w:val="none" w:sz="0" w:space="0" w:color="auto"/>
                    <w:right w:val="none" w:sz="0" w:space="0" w:color="auto"/>
                  </w:divBdr>
                  <w:divsChild>
                    <w:div w:id="354816047">
                      <w:marLeft w:val="0"/>
                      <w:marRight w:val="150"/>
                      <w:marTop w:val="30"/>
                      <w:marBottom w:val="0"/>
                      <w:divBdr>
                        <w:top w:val="none" w:sz="0" w:space="0" w:color="auto"/>
                        <w:left w:val="none" w:sz="0" w:space="0" w:color="auto"/>
                        <w:bottom w:val="none" w:sz="0" w:space="0" w:color="auto"/>
                        <w:right w:val="none" w:sz="0" w:space="0" w:color="auto"/>
                      </w:divBdr>
                      <w:divsChild>
                        <w:div w:id="1602303190">
                          <w:marLeft w:val="0"/>
                          <w:marRight w:val="0"/>
                          <w:marTop w:val="0"/>
                          <w:marBottom w:val="0"/>
                          <w:divBdr>
                            <w:top w:val="none" w:sz="0" w:space="0" w:color="auto"/>
                            <w:left w:val="none" w:sz="0" w:space="0" w:color="auto"/>
                            <w:bottom w:val="none" w:sz="0" w:space="0" w:color="auto"/>
                            <w:right w:val="none" w:sz="0" w:space="0" w:color="auto"/>
                          </w:divBdr>
                        </w:div>
                      </w:divsChild>
                    </w:div>
                    <w:div w:id="892697070">
                      <w:marLeft w:val="0"/>
                      <w:marRight w:val="0"/>
                      <w:marTop w:val="0"/>
                      <w:marBottom w:val="0"/>
                      <w:divBdr>
                        <w:top w:val="none" w:sz="0" w:space="0" w:color="auto"/>
                        <w:left w:val="none" w:sz="0" w:space="0" w:color="auto"/>
                        <w:bottom w:val="none" w:sz="0" w:space="0" w:color="auto"/>
                        <w:right w:val="none" w:sz="0" w:space="0" w:color="auto"/>
                      </w:divBdr>
                      <w:divsChild>
                        <w:div w:id="1375622635">
                          <w:marLeft w:val="0"/>
                          <w:marRight w:val="0"/>
                          <w:marTop w:val="0"/>
                          <w:marBottom w:val="0"/>
                          <w:divBdr>
                            <w:top w:val="none" w:sz="0" w:space="0" w:color="auto"/>
                            <w:left w:val="none" w:sz="0" w:space="0" w:color="auto"/>
                            <w:bottom w:val="none" w:sz="0" w:space="0" w:color="auto"/>
                            <w:right w:val="none" w:sz="0" w:space="0" w:color="auto"/>
                          </w:divBdr>
                        </w:div>
                        <w:div w:id="2035573223">
                          <w:marLeft w:val="0"/>
                          <w:marRight w:val="0"/>
                          <w:marTop w:val="0"/>
                          <w:marBottom w:val="0"/>
                          <w:divBdr>
                            <w:top w:val="none" w:sz="0" w:space="0" w:color="auto"/>
                            <w:left w:val="none" w:sz="0" w:space="0" w:color="auto"/>
                            <w:bottom w:val="none" w:sz="0" w:space="0" w:color="auto"/>
                            <w:right w:val="none" w:sz="0" w:space="0" w:color="auto"/>
                          </w:divBdr>
                        </w:div>
                      </w:divsChild>
                    </w:div>
                    <w:div w:id="1025785608">
                      <w:marLeft w:val="0"/>
                      <w:marRight w:val="150"/>
                      <w:marTop w:val="30"/>
                      <w:marBottom w:val="0"/>
                      <w:divBdr>
                        <w:top w:val="none" w:sz="0" w:space="0" w:color="auto"/>
                        <w:left w:val="none" w:sz="0" w:space="0" w:color="auto"/>
                        <w:bottom w:val="none" w:sz="0" w:space="0" w:color="auto"/>
                        <w:right w:val="none" w:sz="0" w:space="0" w:color="auto"/>
                      </w:divBdr>
                      <w:divsChild>
                        <w:div w:id="1762069897">
                          <w:marLeft w:val="0"/>
                          <w:marRight w:val="0"/>
                          <w:marTop w:val="0"/>
                          <w:marBottom w:val="0"/>
                          <w:divBdr>
                            <w:top w:val="none" w:sz="0" w:space="0" w:color="auto"/>
                            <w:left w:val="none" w:sz="0" w:space="0" w:color="auto"/>
                            <w:bottom w:val="none" w:sz="0" w:space="0" w:color="auto"/>
                            <w:right w:val="none" w:sz="0" w:space="0" w:color="auto"/>
                          </w:divBdr>
                          <w:divsChild>
                            <w:div w:id="1030103972">
                              <w:marLeft w:val="0"/>
                              <w:marRight w:val="0"/>
                              <w:marTop w:val="30"/>
                              <w:marBottom w:val="30"/>
                              <w:divBdr>
                                <w:top w:val="none" w:sz="0" w:space="0" w:color="auto"/>
                                <w:left w:val="none" w:sz="0" w:space="0" w:color="auto"/>
                                <w:bottom w:val="none" w:sz="0" w:space="0" w:color="auto"/>
                                <w:right w:val="none" w:sz="0" w:space="0" w:color="auto"/>
                              </w:divBdr>
                            </w:div>
                          </w:divsChild>
                        </w:div>
                      </w:divsChild>
                    </w:div>
                    <w:div w:id="1947734428">
                      <w:marLeft w:val="0"/>
                      <w:marRight w:val="150"/>
                      <w:marTop w:val="30"/>
                      <w:marBottom w:val="0"/>
                      <w:divBdr>
                        <w:top w:val="none" w:sz="0" w:space="0" w:color="auto"/>
                        <w:left w:val="none" w:sz="0" w:space="0" w:color="auto"/>
                        <w:bottom w:val="none" w:sz="0" w:space="0" w:color="auto"/>
                        <w:right w:val="none" w:sz="0" w:space="0" w:color="auto"/>
                      </w:divBdr>
                      <w:divsChild>
                        <w:div w:id="92426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779352">
          <w:marLeft w:val="0"/>
          <w:marRight w:val="0"/>
          <w:marTop w:val="0"/>
          <w:marBottom w:val="0"/>
          <w:divBdr>
            <w:top w:val="none" w:sz="0" w:space="0" w:color="auto"/>
            <w:left w:val="none" w:sz="0" w:space="0" w:color="auto"/>
            <w:bottom w:val="none" w:sz="0" w:space="0" w:color="auto"/>
            <w:right w:val="none" w:sz="0" w:space="0" w:color="auto"/>
          </w:divBdr>
        </w:div>
      </w:divsChild>
    </w:div>
    <w:div w:id="2021006046">
      <w:bodyDiv w:val="1"/>
      <w:marLeft w:val="0"/>
      <w:marRight w:val="0"/>
      <w:marTop w:val="0"/>
      <w:marBottom w:val="0"/>
      <w:divBdr>
        <w:top w:val="none" w:sz="0" w:space="0" w:color="auto"/>
        <w:left w:val="none" w:sz="0" w:space="0" w:color="auto"/>
        <w:bottom w:val="none" w:sz="0" w:space="0" w:color="auto"/>
        <w:right w:val="none" w:sz="0" w:space="0" w:color="auto"/>
      </w:divBdr>
    </w:div>
    <w:div w:id="2039164753">
      <w:bodyDiv w:val="1"/>
      <w:marLeft w:val="0"/>
      <w:marRight w:val="0"/>
      <w:marTop w:val="0"/>
      <w:marBottom w:val="0"/>
      <w:divBdr>
        <w:top w:val="none" w:sz="0" w:space="0" w:color="auto"/>
        <w:left w:val="none" w:sz="0" w:space="0" w:color="auto"/>
        <w:bottom w:val="none" w:sz="0" w:space="0" w:color="auto"/>
        <w:right w:val="none" w:sz="0" w:space="0" w:color="auto"/>
      </w:divBdr>
    </w:div>
    <w:div w:id="2043051607">
      <w:bodyDiv w:val="1"/>
      <w:marLeft w:val="0"/>
      <w:marRight w:val="0"/>
      <w:marTop w:val="0"/>
      <w:marBottom w:val="0"/>
      <w:divBdr>
        <w:top w:val="none" w:sz="0" w:space="0" w:color="auto"/>
        <w:left w:val="none" w:sz="0" w:space="0" w:color="auto"/>
        <w:bottom w:val="none" w:sz="0" w:space="0" w:color="auto"/>
        <w:right w:val="none" w:sz="0" w:space="0" w:color="auto"/>
      </w:divBdr>
    </w:div>
    <w:div w:id="2049523161">
      <w:bodyDiv w:val="1"/>
      <w:marLeft w:val="0"/>
      <w:marRight w:val="0"/>
      <w:marTop w:val="0"/>
      <w:marBottom w:val="0"/>
      <w:divBdr>
        <w:top w:val="none" w:sz="0" w:space="0" w:color="auto"/>
        <w:left w:val="none" w:sz="0" w:space="0" w:color="auto"/>
        <w:bottom w:val="none" w:sz="0" w:space="0" w:color="auto"/>
        <w:right w:val="none" w:sz="0" w:space="0" w:color="auto"/>
      </w:divBdr>
    </w:div>
    <w:div w:id="2049909714">
      <w:bodyDiv w:val="1"/>
      <w:marLeft w:val="0"/>
      <w:marRight w:val="0"/>
      <w:marTop w:val="0"/>
      <w:marBottom w:val="0"/>
      <w:divBdr>
        <w:top w:val="none" w:sz="0" w:space="0" w:color="auto"/>
        <w:left w:val="none" w:sz="0" w:space="0" w:color="auto"/>
        <w:bottom w:val="none" w:sz="0" w:space="0" w:color="auto"/>
        <w:right w:val="none" w:sz="0" w:space="0" w:color="auto"/>
      </w:divBdr>
    </w:div>
    <w:div w:id="2065904526">
      <w:bodyDiv w:val="1"/>
      <w:marLeft w:val="0"/>
      <w:marRight w:val="0"/>
      <w:marTop w:val="0"/>
      <w:marBottom w:val="0"/>
      <w:divBdr>
        <w:top w:val="none" w:sz="0" w:space="0" w:color="auto"/>
        <w:left w:val="none" w:sz="0" w:space="0" w:color="auto"/>
        <w:bottom w:val="none" w:sz="0" w:space="0" w:color="auto"/>
        <w:right w:val="none" w:sz="0" w:space="0" w:color="auto"/>
      </w:divBdr>
    </w:div>
    <w:div w:id="2067995817">
      <w:bodyDiv w:val="1"/>
      <w:marLeft w:val="0"/>
      <w:marRight w:val="0"/>
      <w:marTop w:val="0"/>
      <w:marBottom w:val="0"/>
      <w:divBdr>
        <w:top w:val="none" w:sz="0" w:space="0" w:color="auto"/>
        <w:left w:val="none" w:sz="0" w:space="0" w:color="auto"/>
        <w:bottom w:val="none" w:sz="0" w:space="0" w:color="auto"/>
        <w:right w:val="none" w:sz="0" w:space="0" w:color="auto"/>
      </w:divBdr>
    </w:div>
    <w:div w:id="2073308844">
      <w:bodyDiv w:val="1"/>
      <w:marLeft w:val="0"/>
      <w:marRight w:val="0"/>
      <w:marTop w:val="0"/>
      <w:marBottom w:val="0"/>
      <w:divBdr>
        <w:top w:val="none" w:sz="0" w:space="0" w:color="auto"/>
        <w:left w:val="none" w:sz="0" w:space="0" w:color="auto"/>
        <w:bottom w:val="none" w:sz="0" w:space="0" w:color="auto"/>
        <w:right w:val="none" w:sz="0" w:space="0" w:color="auto"/>
      </w:divBdr>
    </w:div>
    <w:div w:id="2125034982">
      <w:bodyDiv w:val="1"/>
      <w:marLeft w:val="0"/>
      <w:marRight w:val="0"/>
      <w:marTop w:val="0"/>
      <w:marBottom w:val="0"/>
      <w:divBdr>
        <w:top w:val="none" w:sz="0" w:space="0" w:color="auto"/>
        <w:left w:val="none" w:sz="0" w:space="0" w:color="auto"/>
        <w:bottom w:val="none" w:sz="0" w:space="0" w:color="auto"/>
        <w:right w:val="none" w:sz="0" w:space="0" w:color="auto"/>
      </w:divBdr>
    </w:div>
    <w:div w:id="2145393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8.jpeg"/></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77436-2F10-6541-B888-DA0D00C8C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1044</Words>
  <Characters>6580</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Manager/>
  <Company>Schulte Elektrotechnik GmbH &amp; Co. KG</Company>
  <LinksUpToDate>false</LinksUpToDate>
  <CharactersWithSpaces>7609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Mai</dc:creator>
  <cp:keywords/>
  <dc:description/>
  <cp:lastModifiedBy>Altrogge, Joana</cp:lastModifiedBy>
  <cp:revision>2</cp:revision>
  <cp:lastPrinted>2022-05-13T11:48:00Z</cp:lastPrinted>
  <dcterms:created xsi:type="dcterms:W3CDTF">2023-07-14T08:09:00Z</dcterms:created>
  <dcterms:modified xsi:type="dcterms:W3CDTF">2023-07-14T08:09:00Z</dcterms:modified>
  <cp:category/>
</cp:coreProperties>
</file>